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DEB1" w14:textId="4D445D02" w:rsidR="00E44A1E" w:rsidRDefault="00E44A1E" w:rsidP="00E44A1E">
      <w:pPr>
        <w:jc w:val="center"/>
      </w:pPr>
      <w:r>
        <w:rPr>
          <w:noProof/>
        </w:rPr>
        <w:drawing>
          <wp:inline distT="0" distB="0" distL="0" distR="0" wp14:anchorId="1A8384A5" wp14:editId="42847B31">
            <wp:extent cx="6346813" cy="1194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306" cy="11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223C" w14:textId="77777777" w:rsidR="00E44A1E" w:rsidRDefault="00E44A1E" w:rsidP="00E44A1E">
      <w:pPr>
        <w:jc w:val="center"/>
      </w:pPr>
    </w:p>
    <w:p w14:paraId="0A635468" w14:textId="77777777" w:rsidR="00E44A1E" w:rsidRPr="00F539DA" w:rsidRDefault="00E44A1E" w:rsidP="00E44A1E">
      <w:pPr>
        <w:ind w:firstLine="0"/>
      </w:pPr>
      <w:r>
        <w:t xml:space="preserve">     </w:t>
      </w:r>
      <w:r w:rsidRPr="00F539DA">
        <w:t>Chairs and Directors</w:t>
      </w:r>
      <w:r>
        <w:t xml:space="preserve"> Regular Meeting</w:t>
      </w:r>
    </w:p>
    <w:p w14:paraId="1FA9CFE2" w14:textId="37E7C648" w:rsidR="00E44A1E" w:rsidRDefault="002B0372" w:rsidP="002B0372">
      <w:pPr>
        <w:ind w:firstLine="0"/>
      </w:pPr>
      <w:r>
        <w:t xml:space="preserve">     </w:t>
      </w:r>
      <w:r w:rsidR="00C1423F">
        <w:t>Novem</w:t>
      </w:r>
      <w:r w:rsidR="00015420">
        <w:t>ber 20</w:t>
      </w:r>
      <w:r>
        <w:t>, 2021</w:t>
      </w:r>
    </w:p>
    <w:p w14:paraId="5098CA1F" w14:textId="77777777" w:rsidR="00E44A1E" w:rsidRDefault="00E44A1E" w:rsidP="00E44A1E"/>
    <w:p w14:paraId="108EE9DF" w14:textId="77777777" w:rsidR="00E44A1E" w:rsidRPr="00A46825" w:rsidRDefault="00E44A1E" w:rsidP="00E44A1E">
      <w:pPr>
        <w:rPr>
          <w:b/>
          <w:sz w:val="28"/>
          <w:szCs w:val="28"/>
        </w:rPr>
      </w:pPr>
      <w:r w:rsidRPr="00A46825">
        <w:rPr>
          <w:b/>
          <w:sz w:val="28"/>
          <w:szCs w:val="28"/>
        </w:rPr>
        <w:t>MINUTES</w:t>
      </w:r>
    </w:p>
    <w:p w14:paraId="55AEC4FC" w14:textId="77777777" w:rsidR="00E44A1E" w:rsidRDefault="00E44A1E" w:rsidP="00E44A1E">
      <w:pPr>
        <w:rPr>
          <w:b/>
          <w:u w:val="single"/>
        </w:rPr>
      </w:pPr>
    </w:p>
    <w:p w14:paraId="2CC7E17F" w14:textId="77777777" w:rsidR="00E44A1E" w:rsidRDefault="00E44A1E" w:rsidP="00E44A1E">
      <w:r w:rsidRPr="00F539DA">
        <w:rPr>
          <w:b/>
          <w:u w:val="single"/>
        </w:rPr>
        <w:t>Attendance</w:t>
      </w:r>
      <w:r>
        <w:t xml:space="preserve">    </w:t>
      </w:r>
    </w:p>
    <w:p w14:paraId="494DF919" w14:textId="2CD0A91B" w:rsidR="00E44A1E" w:rsidRDefault="00E44A1E" w:rsidP="004A76DA">
      <w:pPr>
        <w:ind w:left="360" w:firstLine="0"/>
      </w:pPr>
      <w:r w:rsidRPr="394BFC39">
        <w:rPr>
          <w:b/>
          <w:bCs/>
        </w:rPr>
        <w:t xml:space="preserve">Dean’s Office:  </w:t>
      </w:r>
      <w:r>
        <w:t xml:space="preserve"> E. Del Barco, </w:t>
      </w:r>
      <w:r w:rsidR="002B0372">
        <w:t xml:space="preserve">R. Caldwell, </w:t>
      </w:r>
      <w:r>
        <w:t>T. Dorman,</w:t>
      </w:r>
      <w:r w:rsidR="00527102">
        <w:t xml:space="preserve"> </w:t>
      </w:r>
      <w:r w:rsidR="002B0372">
        <w:t>J. Steele,</w:t>
      </w:r>
      <w:r w:rsidR="00DE35CB">
        <w:t xml:space="preserve"> M. Tomova,</w:t>
      </w:r>
      <w:r w:rsidR="004A76DA">
        <w:t xml:space="preserve"> </w:t>
      </w:r>
      <w:r>
        <w:t>L. von Kalm</w:t>
      </w:r>
    </w:p>
    <w:p w14:paraId="4C7E00A7" w14:textId="77777777" w:rsidR="0029760D" w:rsidRDefault="00E44A1E" w:rsidP="00802628">
      <w:r w:rsidRPr="394BFC39">
        <w:rPr>
          <w:b/>
          <w:bCs/>
        </w:rPr>
        <w:t xml:space="preserve">Chairs:              </w:t>
      </w:r>
      <w:r>
        <w:t xml:space="preserve">  </w:t>
      </w:r>
      <w:r w:rsidR="0029760D">
        <w:t xml:space="preserve">J. Colwell, </w:t>
      </w:r>
      <w:r>
        <w:t>F. Jentsch, X. Li, L. Mustaine</w:t>
      </w:r>
      <w:r w:rsidR="004908D3">
        <w:t xml:space="preserve">, </w:t>
      </w:r>
      <w:r w:rsidR="0029760D">
        <w:t xml:space="preserve">M. Neider, </w:t>
      </w:r>
      <w:r>
        <w:t>J. Schultz,</w:t>
      </w:r>
      <w:r w:rsidR="00802628">
        <w:t xml:space="preserve"> </w:t>
      </w:r>
      <w:r>
        <w:t xml:space="preserve">G. Worthy, </w:t>
      </w:r>
      <w:r w:rsidR="00143F62">
        <w:t xml:space="preserve">C. Yestrebsky, </w:t>
      </w:r>
    </w:p>
    <w:p w14:paraId="4F5A0621" w14:textId="2C6BC7FC" w:rsidR="00E44A1E" w:rsidRDefault="0029760D" w:rsidP="0029760D">
      <w:pPr>
        <w:ind w:left="1440" w:firstLine="0"/>
      </w:pPr>
      <w:r>
        <w:t xml:space="preserve">       </w:t>
      </w:r>
      <w:r w:rsidR="004908D3">
        <w:t>S. Zhang</w:t>
      </w:r>
      <w:r w:rsidR="00802628">
        <w:t>,</w:t>
      </w:r>
    </w:p>
    <w:p w14:paraId="5249B28A" w14:textId="433192E3" w:rsidR="00E44A1E" w:rsidRDefault="00E44A1E" w:rsidP="00E44A1E">
      <w:r w:rsidRPr="394BFC39">
        <w:rPr>
          <w:b/>
          <w:bCs/>
        </w:rPr>
        <w:t>Directors</w:t>
      </w:r>
      <w:r>
        <w:t xml:space="preserve">:           </w:t>
      </w:r>
      <w:r w:rsidR="004908D3">
        <w:t xml:space="preserve">J. Bacchus, </w:t>
      </w:r>
      <w:r w:rsidR="000138F1">
        <w:t xml:space="preserve">D. </w:t>
      </w:r>
      <w:proofErr w:type="spellStart"/>
      <w:r w:rsidR="000138F1">
        <w:t>Beidel</w:t>
      </w:r>
      <w:proofErr w:type="spellEnd"/>
      <w:r w:rsidR="000138F1">
        <w:t xml:space="preserve">, </w:t>
      </w:r>
      <w:r w:rsidR="006A5E05">
        <w:t xml:space="preserve">P. Bohlen, </w:t>
      </w:r>
      <w:r w:rsidR="002C1618">
        <w:t>M. Dagley</w:t>
      </w:r>
      <w:r w:rsidR="000138F1">
        <w:t>,</w:t>
      </w:r>
      <w:r w:rsidR="002C1618">
        <w:t xml:space="preserve"> </w:t>
      </w:r>
      <w:r w:rsidR="004908D3">
        <w:t xml:space="preserve">R. Littlefield, </w:t>
      </w:r>
      <w:r>
        <w:t>S. Masyada, M. Sigman</w:t>
      </w:r>
    </w:p>
    <w:p w14:paraId="7D3A894F" w14:textId="42723B75" w:rsidR="394BFC39" w:rsidRDefault="394BFC39" w:rsidP="394BFC39">
      <w:pPr>
        <w:rPr>
          <w:b/>
          <w:bCs/>
        </w:rPr>
      </w:pPr>
    </w:p>
    <w:p w14:paraId="6B749DD4" w14:textId="56156577" w:rsidR="090BE1AB" w:rsidRDefault="00FB494C" w:rsidP="00897A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Enrollments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Tomova/Dorman</w:t>
      </w:r>
    </w:p>
    <w:p w14:paraId="7847611D" w14:textId="02432F8D" w:rsidR="00F2438C" w:rsidRDefault="00F2438C" w:rsidP="00F2438C">
      <w:pPr>
        <w:rPr>
          <w:b/>
          <w:bCs/>
        </w:rPr>
      </w:pPr>
    </w:p>
    <w:p w14:paraId="66001849" w14:textId="4BC45CBD" w:rsidR="006325B3" w:rsidRDefault="00FB494C" w:rsidP="00FB494C">
      <w:pPr>
        <w:ind w:left="360" w:firstLine="0"/>
      </w:pPr>
      <w:r>
        <w:t xml:space="preserve">The dean indicated that the university </w:t>
      </w:r>
      <w:proofErr w:type="gramStart"/>
      <w:r w:rsidR="007713A0">
        <w:t>will</w:t>
      </w:r>
      <w:proofErr w:type="gramEnd"/>
      <w:r w:rsidR="007713A0">
        <w:t xml:space="preserve"> stop</w:t>
      </w:r>
      <w:r>
        <w:t xml:space="preserve"> growing. </w:t>
      </w:r>
      <w:r w:rsidR="00B74E96">
        <w:t>She asked for input on the continued growth of the College of Sciences. Issues which hamper growth were discussed:</w:t>
      </w:r>
    </w:p>
    <w:p w14:paraId="117358B9" w14:textId="26D8DFCE" w:rsidR="003D4666" w:rsidRDefault="003D4666" w:rsidP="003D4666">
      <w:pPr>
        <w:pStyle w:val="ListParagraph"/>
        <w:numPr>
          <w:ilvl w:val="0"/>
          <w:numId w:val="19"/>
        </w:numPr>
      </w:pPr>
      <w:r>
        <w:t xml:space="preserve">Too few </w:t>
      </w:r>
      <w:proofErr w:type="gramStart"/>
      <w:r>
        <w:t>faculty</w:t>
      </w:r>
      <w:proofErr w:type="gramEnd"/>
      <w:r>
        <w:t xml:space="preserve"> and advisors for student population</w:t>
      </w:r>
      <w:r w:rsidR="0063299D">
        <w:t>.</w:t>
      </w:r>
    </w:p>
    <w:p w14:paraId="004274B0" w14:textId="7193D7F0" w:rsidR="00FB494C" w:rsidRDefault="00FB494C" w:rsidP="00FB494C">
      <w:pPr>
        <w:pStyle w:val="ListParagraph"/>
        <w:numPr>
          <w:ilvl w:val="0"/>
          <w:numId w:val="19"/>
        </w:numPr>
      </w:pPr>
      <w:r>
        <w:t>Lack of facility/lab areas</w:t>
      </w:r>
      <w:r w:rsidR="0063299D">
        <w:t>.</w:t>
      </w:r>
    </w:p>
    <w:p w14:paraId="24B8751C" w14:textId="145709AF" w:rsidR="004D412D" w:rsidRDefault="003D4666" w:rsidP="00FB494C">
      <w:pPr>
        <w:pStyle w:val="ListParagraph"/>
        <w:numPr>
          <w:ilvl w:val="0"/>
          <w:numId w:val="19"/>
        </w:numPr>
      </w:pPr>
      <w:r>
        <w:t>Shortage of</w:t>
      </w:r>
      <w:r w:rsidR="004D412D">
        <w:t xml:space="preserve"> GTAs</w:t>
      </w:r>
      <w:r w:rsidR="00EC19A9">
        <w:t>.</w:t>
      </w:r>
    </w:p>
    <w:p w14:paraId="1453C6F5" w14:textId="196A558E" w:rsidR="00B74E96" w:rsidRDefault="00B74E96" w:rsidP="00FB494C">
      <w:pPr>
        <w:pStyle w:val="ListParagraph"/>
        <w:numPr>
          <w:ilvl w:val="0"/>
          <w:numId w:val="19"/>
        </w:numPr>
      </w:pPr>
      <w:r>
        <w:t>Course prerequisites</w:t>
      </w:r>
      <w:r w:rsidR="009048BA">
        <w:t>.</w:t>
      </w:r>
      <w:r>
        <w:t xml:space="preserve"> </w:t>
      </w:r>
    </w:p>
    <w:p w14:paraId="02ABD25E" w14:textId="21A54FB1" w:rsidR="004D412D" w:rsidRDefault="007E45F7" w:rsidP="00B74E96">
      <w:r>
        <w:t>Sev</w:t>
      </w:r>
      <w:r w:rsidR="00B74E96">
        <w:t>eral chairs and directors shared facts and figures from their own units describing the hurdles to growth.</w:t>
      </w:r>
    </w:p>
    <w:p w14:paraId="4C57D7CB" w14:textId="3DFDB1C0" w:rsidR="00B74E96" w:rsidRDefault="00B03B53" w:rsidP="00B74E96">
      <w:r>
        <w:t>What to do in this environment? Di</w:t>
      </w:r>
      <w:r w:rsidR="00B74E96">
        <w:t>scussion on solutions included:</w:t>
      </w:r>
    </w:p>
    <w:p w14:paraId="3E54C0B9" w14:textId="477FD331" w:rsidR="00B74E96" w:rsidRDefault="00B74E96" w:rsidP="00B74E96">
      <w:pPr>
        <w:pStyle w:val="ListParagraph"/>
        <w:numPr>
          <w:ilvl w:val="0"/>
          <w:numId w:val="20"/>
        </w:numPr>
      </w:pPr>
      <w:r>
        <w:t>Reduce Wait Lists</w:t>
      </w:r>
      <w:r w:rsidR="009048BA">
        <w:t>.</w:t>
      </w:r>
    </w:p>
    <w:p w14:paraId="422D966B" w14:textId="5E602BB2" w:rsidR="00B74E96" w:rsidRDefault="00F9343D" w:rsidP="00B74E96">
      <w:pPr>
        <w:pStyle w:val="ListParagraph"/>
        <w:numPr>
          <w:ilvl w:val="0"/>
          <w:numId w:val="20"/>
        </w:numPr>
      </w:pPr>
      <w:r>
        <w:t xml:space="preserve">New approaches </w:t>
      </w:r>
      <w:r w:rsidR="00517E92">
        <w:t xml:space="preserve">to make </w:t>
      </w:r>
      <w:r w:rsidR="00B74E96">
        <w:t>students successful</w:t>
      </w:r>
      <w:r w:rsidR="009048BA">
        <w:t>.</w:t>
      </w:r>
    </w:p>
    <w:p w14:paraId="2A7946D9" w14:textId="3706B9CC" w:rsidR="00517E92" w:rsidRDefault="00517E92" w:rsidP="00B74E96">
      <w:pPr>
        <w:pStyle w:val="ListParagraph"/>
        <w:numPr>
          <w:ilvl w:val="0"/>
          <w:numId w:val="20"/>
        </w:numPr>
      </w:pPr>
      <w:r>
        <w:t>Improve the student experience so</w:t>
      </w:r>
      <w:r w:rsidR="00666E97">
        <w:t xml:space="preserve"> they will encourage friends to enroll in our majors.</w:t>
      </w:r>
    </w:p>
    <w:p w14:paraId="5CF79845" w14:textId="6296BE36" w:rsidR="00B74E96" w:rsidRDefault="00B74E96" w:rsidP="00B74E96">
      <w:pPr>
        <w:pStyle w:val="ListParagraph"/>
        <w:numPr>
          <w:ilvl w:val="0"/>
          <w:numId w:val="20"/>
        </w:numPr>
      </w:pPr>
      <w:r>
        <w:t>Marketing/Advertising/Word of Mouth</w:t>
      </w:r>
      <w:r w:rsidR="009048BA">
        <w:t>.</w:t>
      </w:r>
      <w:r>
        <w:t xml:space="preserve"> </w:t>
      </w:r>
    </w:p>
    <w:p w14:paraId="727D04A5" w14:textId="77777777" w:rsidR="005D7AC3" w:rsidRDefault="00FB494C" w:rsidP="00FB494C">
      <w:r>
        <w:t xml:space="preserve">The new budget model </w:t>
      </w:r>
      <w:r w:rsidR="005F08CE">
        <w:t xml:space="preserve">is directly related to the number of students. More than 90% of funding depends </w:t>
      </w:r>
    </w:p>
    <w:p w14:paraId="208DB891" w14:textId="5D3C7848" w:rsidR="005F08CE" w:rsidRDefault="005F08CE" w:rsidP="00FB494C">
      <w:r>
        <w:t xml:space="preserve">on </w:t>
      </w:r>
      <w:r w:rsidR="005D7AC3">
        <w:t>s</w:t>
      </w:r>
      <w:r w:rsidR="00C43C79">
        <w:t>tudent enrollment.</w:t>
      </w:r>
      <w:r>
        <w:t xml:space="preserve"> If we shrink, there will be fewer dollars.</w:t>
      </w:r>
    </w:p>
    <w:p w14:paraId="2B02DA12" w14:textId="2B09EB91" w:rsidR="003D7B43" w:rsidRDefault="003D7B43" w:rsidP="003D7B43">
      <w:r>
        <w:t>Undergraduate Studies have been looking at D/W/F grades by instructor.</w:t>
      </w:r>
    </w:p>
    <w:p w14:paraId="7036B249" w14:textId="77777777" w:rsidR="0057505D" w:rsidRDefault="000962EE" w:rsidP="005F08CE">
      <w:r>
        <w:t>At other universities with RCM-type budget models, some</w:t>
      </w:r>
      <w:r w:rsidR="005F08CE">
        <w:t xml:space="preserve"> colleges stopped requiring </w:t>
      </w:r>
      <w:r w:rsidR="00187EF8">
        <w:t xml:space="preserve">service courses. </w:t>
      </w:r>
    </w:p>
    <w:p w14:paraId="7DF97EBF" w14:textId="2CD187B2" w:rsidR="005F08CE" w:rsidRDefault="00187EF8" w:rsidP="005F08CE">
      <w:r>
        <w:t xml:space="preserve">Need more </w:t>
      </w:r>
      <w:r w:rsidR="0057505D">
        <w:t>SCH</w:t>
      </w:r>
      <w:r>
        <w:t xml:space="preserve"> in their own colleges.</w:t>
      </w:r>
    </w:p>
    <w:p w14:paraId="39BDEB41" w14:textId="77777777" w:rsidR="003D7B43" w:rsidRDefault="003D7B43" w:rsidP="005F08CE"/>
    <w:p w14:paraId="1773FF8C" w14:textId="70E3ECBF" w:rsidR="00A12817" w:rsidRPr="005D7AC3" w:rsidRDefault="008B4DB2" w:rsidP="005D7AC3">
      <w:pPr>
        <w:pStyle w:val="ListParagraph"/>
        <w:numPr>
          <w:ilvl w:val="0"/>
          <w:numId w:val="3"/>
        </w:numPr>
        <w:rPr>
          <w:rFonts w:cs="Calibri"/>
          <w:b/>
          <w:bCs/>
        </w:rPr>
      </w:pPr>
      <w:r w:rsidRPr="005D7AC3">
        <w:rPr>
          <w:rFonts w:cs="Calibri"/>
          <w:b/>
          <w:bCs/>
        </w:rPr>
        <w:t>Strategic Planning</w:t>
      </w:r>
      <w:r w:rsidRPr="005D7AC3">
        <w:rPr>
          <w:rFonts w:cs="Calibri"/>
          <w:b/>
          <w:bCs/>
        </w:rPr>
        <w:tab/>
      </w:r>
      <w:r w:rsidRPr="005D7AC3">
        <w:rPr>
          <w:rFonts w:cs="Calibri"/>
          <w:b/>
          <w:bCs/>
        </w:rPr>
        <w:tab/>
      </w:r>
      <w:r w:rsidRPr="005D7AC3">
        <w:rPr>
          <w:rFonts w:cs="Calibri"/>
          <w:b/>
          <w:bCs/>
        </w:rPr>
        <w:tab/>
      </w:r>
      <w:r w:rsidRPr="005D7AC3">
        <w:rPr>
          <w:rFonts w:cs="Calibri"/>
          <w:b/>
          <w:bCs/>
        </w:rPr>
        <w:tab/>
      </w:r>
      <w:r w:rsidRPr="005D7AC3">
        <w:rPr>
          <w:rFonts w:cs="Calibri"/>
          <w:b/>
          <w:bCs/>
        </w:rPr>
        <w:tab/>
      </w:r>
      <w:r w:rsidRPr="005D7AC3">
        <w:rPr>
          <w:rFonts w:cs="Calibri"/>
          <w:b/>
          <w:bCs/>
        </w:rPr>
        <w:tab/>
      </w:r>
      <w:r w:rsidRPr="005D7AC3">
        <w:rPr>
          <w:rFonts w:cs="Calibri"/>
          <w:b/>
          <w:bCs/>
        </w:rPr>
        <w:tab/>
        <w:t>Tomova</w:t>
      </w:r>
    </w:p>
    <w:p w14:paraId="448021EA" w14:textId="77777777" w:rsidR="00A12817" w:rsidRDefault="00A12817" w:rsidP="00E80445">
      <w:pPr>
        <w:ind w:left="360" w:firstLine="0"/>
        <w:rPr>
          <w:rFonts w:cs="Calibri"/>
          <w:b/>
          <w:bCs/>
        </w:rPr>
      </w:pPr>
    </w:p>
    <w:p w14:paraId="71EF6ED9" w14:textId="7490E584" w:rsidR="00BA4E46" w:rsidRDefault="00C63969" w:rsidP="00E80445">
      <w:pPr>
        <w:ind w:left="360" w:firstLine="0"/>
        <w:rPr>
          <w:rFonts w:cs="Calibri"/>
        </w:rPr>
      </w:pPr>
      <w:r>
        <w:rPr>
          <w:rFonts w:cs="Calibri"/>
        </w:rPr>
        <w:t>Several Chairs/Directors noted that strategic planning had been going on for several years with perhaps</w:t>
      </w:r>
      <w:r w:rsidR="00A620FC">
        <w:rPr>
          <w:rFonts w:cs="Calibri"/>
        </w:rPr>
        <w:t xml:space="preserve"> too much of the wrong strategic planning.</w:t>
      </w:r>
      <w:r w:rsidR="000675F9">
        <w:rPr>
          <w:rFonts w:cs="Calibri"/>
        </w:rPr>
        <w:t xml:space="preserve"> </w:t>
      </w:r>
      <w:r w:rsidR="00BA4E46">
        <w:rPr>
          <w:rFonts w:cs="Calibri"/>
        </w:rPr>
        <w:t>T</w:t>
      </w:r>
      <w:r w:rsidR="00D37431">
        <w:rPr>
          <w:rFonts w:cs="Calibri"/>
        </w:rPr>
        <w:t>he group agreed that more funding would be needed</w:t>
      </w:r>
      <w:r w:rsidR="00493558">
        <w:rPr>
          <w:rFonts w:cs="Calibri"/>
        </w:rPr>
        <w:t xml:space="preserve"> for new initiatives</w:t>
      </w:r>
      <w:r w:rsidR="00CA130F">
        <w:rPr>
          <w:rFonts w:cs="Calibri"/>
        </w:rPr>
        <w:t>.</w:t>
      </w:r>
    </w:p>
    <w:p w14:paraId="031C4CFA" w14:textId="20ABFFB9" w:rsidR="00BA4E46" w:rsidRDefault="008056A9" w:rsidP="00E80445">
      <w:pPr>
        <w:ind w:left="360" w:firstLine="0"/>
        <w:rPr>
          <w:rFonts w:cs="Calibri"/>
        </w:rPr>
      </w:pPr>
      <w:r>
        <w:rPr>
          <w:rFonts w:cs="Calibri"/>
        </w:rPr>
        <w:t>The President’s Strategic Initiatives have not yet been formally announced.</w:t>
      </w:r>
    </w:p>
    <w:p w14:paraId="469C21FE" w14:textId="2ACBEFF1" w:rsidR="00E44A1E" w:rsidRPr="00F7133D" w:rsidRDefault="00E44A1E" w:rsidP="005A2099">
      <w:pPr>
        <w:rPr>
          <w:rFonts w:cs="Calibri"/>
          <w:b/>
          <w:bCs/>
        </w:rPr>
      </w:pPr>
    </w:p>
    <w:p w14:paraId="1788FFEF" w14:textId="3850405B" w:rsidR="006A6520" w:rsidRPr="004048DB" w:rsidRDefault="00E64343" w:rsidP="003700E7">
      <w:pPr>
        <w:pStyle w:val="ListParagraph"/>
        <w:numPr>
          <w:ilvl w:val="0"/>
          <w:numId w:val="1"/>
        </w:numPr>
        <w:outlineLvl w:val="0"/>
      </w:pPr>
      <w:r>
        <w:rPr>
          <w:rFonts w:cs="Calibri"/>
          <w:b/>
          <w:bCs/>
        </w:rPr>
        <w:t>Supporting Faculty Diversity</w:t>
      </w:r>
      <w:r>
        <w:rPr>
          <w:rFonts w:cs="Calibri"/>
          <w:b/>
          <w:bCs/>
        </w:rPr>
        <w:tab/>
      </w:r>
      <w:r w:rsidR="00FE655D" w:rsidRPr="003700E7">
        <w:rPr>
          <w:rFonts w:cs="Calibri"/>
          <w:b/>
          <w:bCs/>
        </w:rPr>
        <w:tab/>
      </w:r>
      <w:r w:rsidR="00DF31AB">
        <w:tab/>
      </w:r>
      <w:r w:rsidR="00DF31AB">
        <w:tab/>
      </w:r>
      <w:r w:rsidR="00DF31AB">
        <w:tab/>
      </w:r>
      <w:r w:rsidR="003700E7">
        <w:tab/>
      </w:r>
      <w:r>
        <w:rPr>
          <w:b/>
          <w:bCs/>
        </w:rPr>
        <w:t>Tomova</w:t>
      </w:r>
    </w:p>
    <w:p w14:paraId="79C1A810" w14:textId="3C318FA3" w:rsidR="004048DB" w:rsidRDefault="004048DB" w:rsidP="004048DB">
      <w:pPr>
        <w:outlineLvl w:val="0"/>
      </w:pPr>
    </w:p>
    <w:p w14:paraId="5460478A" w14:textId="7E199ABF" w:rsidR="004048DB" w:rsidRDefault="009A7C15" w:rsidP="004048DB">
      <w:pPr>
        <w:outlineLvl w:val="0"/>
      </w:pPr>
      <w:r>
        <w:t>The Dean asked for input on what the units were doing regarding Diversity.</w:t>
      </w:r>
    </w:p>
    <w:p w14:paraId="031FA766" w14:textId="38B9DF6B" w:rsidR="009A7C15" w:rsidRDefault="00846070" w:rsidP="00846070">
      <w:pPr>
        <w:pStyle w:val="ListParagraph"/>
        <w:numPr>
          <w:ilvl w:val="0"/>
          <w:numId w:val="18"/>
        </w:numPr>
        <w:outlineLvl w:val="0"/>
      </w:pPr>
      <w:r>
        <w:t xml:space="preserve">Several </w:t>
      </w:r>
      <w:r w:rsidR="001A646D">
        <w:t>chairs/directors reported that they had Diversity Committees in place.</w:t>
      </w:r>
    </w:p>
    <w:p w14:paraId="4DBCEB7B" w14:textId="695785FE" w:rsidR="001A646D" w:rsidRDefault="001A646D" w:rsidP="00846070">
      <w:pPr>
        <w:pStyle w:val="ListParagraph"/>
        <w:numPr>
          <w:ilvl w:val="0"/>
          <w:numId w:val="18"/>
        </w:numPr>
        <w:outlineLvl w:val="0"/>
      </w:pPr>
      <w:r>
        <w:t>Their committees were comprised of faculty, staff</w:t>
      </w:r>
      <w:r w:rsidR="00D87236">
        <w:t>,</w:t>
      </w:r>
      <w:r>
        <w:t xml:space="preserve"> and students.</w:t>
      </w:r>
    </w:p>
    <w:p w14:paraId="50D05C97" w14:textId="77777777" w:rsidR="00CA333B" w:rsidRDefault="00D87236" w:rsidP="00846070">
      <w:pPr>
        <w:pStyle w:val="ListParagraph"/>
        <w:numPr>
          <w:ilvl w:val="0"/>
          <w:numId w:val="18"/>
        </w:numPr>
        <w:outlineLvl w:val="0"/>
      </w:pPr>
      <w:r>
        <w:t xml:space="preserve">It appeared that the gender issues were being addressed but the </w:t>
      </w:r>
      <w:r w:rsidR="00CA333B">
        <w:t xml:space="preserve">diversity hires were not </w:t>
      </w:r>
    </w:p>
    <w:p w14:paraId="76D2568C" w14:textId="1BC01CB0" w:rsidR="001A646D" w:rsidRDefault="00CA333B" w:rsidP="005A7D33">
      <w:pPr>
        <w:pStyle w:val="ListParagraph"/>
        <w:ind w:left="1080" w:firstLine="0"/>
        <w:outlineLvl w:val="0"/>
      </w:pPr>
      <w:r>
        <w:t xml:space="preserve"> progressing as well.</w:t>
      </w:r>
    </w:p>
    <w:p w14:paraId="34193B5E" w14:textId="6B573931" w:rsidR="0035421D" w:rsidRDefault="0035421D" w:rsidP="00846070">
      <w:pPr>
        <w:pStyle w:val="ListParagraph"/>
        <w:numPr>
          <w:ilvl w:val="0"/>
          <w:numId w:val="18"/>
        </w:numPr>
        <w:outlineLvl w:val="0"/>
      </w:pPr>
      <w:r>
        <w:lastRenderedPageBreak/>
        <w:t>Some units include equity advertising in their search committee process.</w:t>
      </w:r>
    </w:p>
    <w:p w14:paraId="2A7C4D2F" w14:textId="2AD18ADE" w:rsidR="005D784D" w:rsidRDefault="00D06977" w:rsidP="00846070">
      <w:pPr>
        <w:pStyle w:val="ListParagraph"/>
        <w:numPr>
          <w:ilvl w:val="0"/>
          <w:numId w:val="18"/>
        </w:numPr>
        <w:outlineLvl w:val="0"/>
      </w:pPr>
      <w:r>
        <w:t xml:space="preserve">NSCM reported that they </w:t>
      </w:r>
      <w:r w:rsidR="00E72288">
        <w:t xml:space="preserve">have a </w:t>
      </w:r>
      <w:r w:rsidR="00FC30D1">
        <w:t>d</w:t>
      </w:r>
      <w:r w:rsidR="00E72288">
        <w:t xml:space="preserve">iversity statement </w:t>
      </w:r>
      <w:r w:rsidR="00ED10D7">
        <w:t xml:space="preserve">and are developing </w:t>
      </w:r>
      <w:r w:rsidR="00775B43">
        <w:t>language</w:t>
      </w:r>
      <w:r w:rsidR="00ED10D7">
        <w:t xml:space="preserve"> </w:t>
      </w:r>
      <w:r w:rsidR="005D784D">
        <w:t xml:space="preserve">to include in  </w:t>
      </w:r>
    </w:p>
    <w:p w14:paraId="57B7BCE1" w14:textId="69C4EDD7" w:rsidR="00D6522D" w:rsidRDefault="005D784D" w:rsidP="00775B43">
      <w:pPr>
        <w:ind w:left="720"/>
        <w:outlineLvl w:val="0"/>
      </w:pPr>
      <w:r>
        <w:t xml:space="preserve"> P&amp;T documents.</w:t>
      </w:r>
    </w:p>
    <w:p w14:paraId="0C39FC4C" w14:textId="0B0A8292" w:rsidR="0035421D" w:rsidRDefault="00FE1AD2" w:rsidP="00D6522D">
      <w:pPr>
        <w:pStyle w:val="ListParagraph"/>
        <w:numPr>
          <w:ilvl w:val="0"/>
          <w:numId w:val="18"/>
        </w:numPr>
        <w:outlineLvl w:val="0"/>
      </w:pPr>
      <w:r>
        <w:t xml:space="preserve">Sociology includes </w:t>
      </w:r>
      <w:r w:rsidR="00207902">
        <w:t>diversity in their curriculum and encourages faculty to include in syllabi.</w:t>
      </w:r>
    </w:p>
    <w:p w14:paraId="5917DC1B" w14:textId="39791375" w:rsidR="005347E4" w:rsidRDefault="00A30240" w:rsidP="00D6522D">
      <w:pPr>
        <w:pStyle w:val="ListParagraph"/>
        <w:numPr>
          <w:ilvl w:val="0"/>
          <w:numId w:val="18"/>
        </w:numPr>
        <w:outlineLvl w:val="0"/>
      </w:pPr>
      <w:r>
        <w:t xml:space="preserve">Physics </w:t>
      </w:r>
      <w:r w:rsidR="0062363E">
        <w:t>shared that they follow guidelines via the American Physics Institute</w:t>
      </w:r>
      <w:r w:rsidR="005347E4">
        <w:t xml:space="preserve"> which ties into several  </w:t>
      </w:r>
    </w:p>
    <w:p w14:paraId="74EC345C" w14:textId="159133F2" w:rsidR="002E281F" w:rsidRDefault="002E281F" w:rsidP="002E281F">
      <w:pPr>
        <w:pStyle w:val="ListParagraph"/>
        <w:ind w:left="1080" w:firstLine="0"/>
        <w:outlineLvl w:val="0"/>
      </w:pPr>
      <w:r>
        <w:t xml:space="preserve"> databases </w:t>
      </w:r>
      <w:r w:rsidR="009E4A31">
        <w:t>with good resources.</w:t>
      </w:r>
    </w:p>
    <w:p w14:paraId="0EE5E2FF" w14:textId="729412B4" w:rsidR="000E19BD" w:rsidRDefault="004A6C4F" w:rsidP="00897AE5">
      <w:pPr>
        <w:pStyle w:val="ListParagraph"/>
        <w:numPr>
          <w:ilvl w:val="0"/>
          <w:numId w:val="2"/>
        </w:numPr>
        <w:outlineLvl w:val="0"/>
      </w:pPr>
      <w:r>
        <w:t xml:space="preserve">The Dean shared that she is planning a Diversity Committee in the College. She asked that the Chairs/Directors please share </w:t>
      </w:r>
      <w:r w:rsidR="0052058C">
        <w:t>the names of anyone in their unit they would recommend to this committee.</w:t>
      </w:r>
    </w:p>
    <w:p w14:paraId="359E6A0B" w14:textId="77777777" w:rsidR="00D754AC" w:rsidRDefault="00D754AC" w:rsidP="00D754AC">
      <w:pPr>
        <w:pStyle w:val="ListParagraph"/>
        <w:ind w:left="1080" w:firstLine="0"/>
        <w:outlineLvl w:val="0"/>
      </w:pPr>
    </w:p>
    <w:p w14:paraId="0C59865D" w14:textId="0AE57377" w:rsidR="00FE655D" w:rsidRDefault="00AD6FED" w:rsidP="00897AE5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>
        <w:rPr>
          <w:b/>
          <w:bCs/>
        </w:rPr>
        <w:t>N</w:t>
      </w:r>
      <w:r w:rsidR="00E64343">
        <w:rPr>
          <w:b/>
          <w:bCs/>
        </w:rPr>
        <w:t>ew Late Withdrawal</w:t>
      </w:r>
      <w:r>
        <w:rPr>
          <w:b/>
          <w:bCs/>
        </w:rPr>
        <w:t xml:space="preserve"> Policy at the Undergraduate and Graduate Level</w:t>
      </w:r>
      <w:r>
        <w:rPr>
          <w:b/>
          <w:bCs/>
        </w:rPr>
        <w:tab/>
      </w:r>
      <w:r>
        <w:rPr>
          <w:b/>
          <w:bCs/>
        </w:rPr>
        <w:tab/>
        <w:t>von Kalm/Dorman</w:t>
      </w:r>
    </w:p>
    <w:p w14:paraId="1F8B45BE" w14:textId="623A8D42" w:rsidR="00B00545" w:rsidRDefault="00B00545" w:rsidP="00B00545">
      <w:pPr>
        <w:rPr>
          <w:b/>
          <w:bCs/>
        </w:rPr>
      </w:pPr>
    </w:p>
    <w:p w14:paraId="7B49F850" w14:textId="5DD48A55" w:rsidR="00912CCD" w:rsidRDefault="00912CCD" w:rsidP="00B00545">
      <w:r>
        <w:t>There will be a new withdrawal policy</w:t>
      </w:r>
      <w:r w:rsidR="00130AC2">
        <w:t>,</w:t>
      </w:r>
      <w:r>
        <w:t xml:space="preserve"> expected to take </w:t>
      </w:r>
      <w:r w:rsidR="00872FCA">
        <w:t xml:space="preserve">full </w:t>
      </w:r>
      <w:r>
        <w:t xml:space="preserve">effect </w:t>
      </w:r>
      <w:r w:rsidR="00872FCA">
        <w:t>Spring</w:t>
      </w:r>
      <w:r>
        <w:t xml:space="preserve"> 2022.</w:t>
      </w:r>
    </w:p>
    <w:p w14:paraId="45ECD020" w14:textId="27C0FD38" w:rsidR="0062552E" w:rsidRDefault="0062552E" w:rsidP="00897AE5">
      <w:pPr>
        <w:pStyle w:val="ListParagraph"/>
        <w:numPr>
          <w:ilvl w:val="0"/>
          <w:numId w:val="2"/>
        </w:numPr>
        <w:outlineLvl w:val="0"/>
      </w:pPr>
      <w:r>
        <w:t xml:space="preserve">Faculty will no longer be asked to </w:t>
      </w:r>
      <w:r w:rsidR="00894C4E">
        <w:t>give grades of WP and WF</w:t>
      </w:r>
      <w:r>
        <w:t>.</w:t>
      </w:r>
    </w:p>
    <w:p w14:paraId="10100813" w14:textId="05DBC0AE" w:rsidR="007047D9" w:rsidRDefault="00A54120" w:rsidP="00897AE5">
      <w:pPr>
        <w:pStyle w:val="ListParagraph"/>
        <w:numPr>
          <w:ilvl w:val="0"/>
          <w:numId w:val="2"/>
        </w:numPr>
        <w:outlineLvl w:val="0"/>
      </w:pPr>
      <w:r>
        <w:t>A grade of WL</w:t>
      </w:r>
      <w:r w:rsidR="001C1171">
        <w:t xml:space="preserve"> </w:t>
      </w:r>
      <w:r w:rsidR="0062552E">
        <w:t>will be assigned.</w:t>
      </w:r>
    </w:p>
    <w:p w14:paraId="36C95C3B" w14:textId="389CB4F9" w:rsidR="0062552E" w:rsidRDefault="00604FC3" w:rsidP="00897AE5">
      <w:pPr>
        <w:pStyle w:val="ListParagraph"/>
        <w:numPr>
          <w:ilvl w:val="0"/>
          <w:numId w:val="2"/>
        </w:numPr>
        <w:outlineLvl w:val="0"/>
      </w:pPr>
      <w:r>
        <w:t>Will</w:t>
      </w:r>
      <w:r w:rsidR="0062552E">
        <w:t xml:space="preserve"> </w:t>
      </w:r>
      <w:r w:rsidR="00CD0074">
        <w:t xml:space="preserve">cover both undergraduate and graduate </w:t>
      </w:r>
      <w:r w:rsidR="0089262E">
        <w:t>withdrawals</w:t>
      </w:r>
      <w:r w:rsidR="00130AC2">
        <w:t>.</w:t>
      </w:r>
    </w:p>
    <w:p w14:paraId="6ED78D9F" w14:textId="4FE80E32" w:rsidR="00E2561C" w:rsidRDefault="00E2561C" w:rsidP="00E2561C">
      <w:pPr>
        <w:outlineLvl w:val="0"/>
      </w:pPr>
    </w:p>
    <w:p w14:paraId="77D0709E" w14:textId="11C99827" w:rsidR="00E2561C" w:rsidRDefault="00E2561C" w:rsidP="00E2561C">
      <w:pPr>
        <w:pStyle w:val="ListParagraph"/>
        <w:numPr>
          <w:ilvl w:val="0"/>
          <w:numId w:val="1"/>
        </w:numPr>
        <w:outlineLvl w:val="0"/>
        <w:rPr>
          <w:b/>
          <w:bCs/>
        </w:rPr>
      </w:pPr>
      <w:r w:rsidRPr="00E5792C">
        <w:rPr>
          <w:b/>
          <w:bCs/>
        </w:rPr>
        <w:t>Service Enhancement Transformation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Tomova</w:t>
      </w:r>
    </w:p>
    <w:p w14:paraId="127D62D9" w14:textId="77777777" w:rsidR="00E2561C" w:rsidRDefault="00E2561C" w:rsidP="00E2561C">
      <w:pPr>
        <w:outlineLvl w:val="0"/>
        <w:rPr>
          <w:b/>
          <w:bCs/>
        </w:rPr>
      </w:pPr>
    </w:p>
    <w:p w14:paraId="6F45E5A3" w14:textId="27C50415" w:rsidR="00E2561C" w:rsidRDefault="007136AC" w:rsidP="007136AC">
      <w:pPr>
        <w:ind w:left="720" w:firstLine="0"/>
        <w:outlineLvl w:val="0"/>
      </w:pPr>
      <w:r>
        <w:t>SET was discussed.</w:t>
      </w:r>
    </w:p>
    <w:p w14:paraId="4C3A53B3" w14:textId="5BD824A3" w:rsidR="007136AC" w:rsidRDefault="0009511F" w:rsidP="0009511F">
      <w:pPr>
        <w:pStyle w:val="ListParagraph"/>
        <w:numPr>
          <w:ilvl w:val="0"/>
          <w:numId w:val="26"/>
        </w:numPr>
        <w:outlineLvl w:val="0"/>
      </w:pPr>
      <w:r>
        <w:t xml:space="preserve">Staff </w:t>
      </w:r>
      <w:r w:rsidR="00BD79E5">
        <w:t xml:space="preserve">may have to </w:t>
      </w:r>
      <w:r w:rsidR="0066524D">
        <w:t>move.</w:t>
      </w:r>
      <w:r w:rsidR="007547D2">
        <w:t xml:space="preserve"> Some </w:t>
      </w:r>
      <w:r w:rsidR="00FA2D83">
        <w:t xml:space="preserve">moves </w:t>
      </w:r>
      <w:r w:rsidR="007547D2">
        <w:t>may be involuntary.</w:t>
      </w:r>
      <w:r w:rsidR="008C6CE9">
        <w:t xml:space="preserve"> Staff morale discussed.</w:t>
      </w:r>
    </w:p>
    <w:p w14:paraId="2EDE3C30" w14:textId="2593F717" w:rsidR="00401D11" w:rsidRDefault="00401D11" w:rsidP="0009511F">
      <w:pPr>
        <w:pStyle w:val="ListParagraph"/>
        <w:numPr>
          <w:ilvl w:val="0"/>
          <w:numId w:val="26"/>
        </w:numPr>
        <w:outlineLvl w:val="0"/>
      </w:pPr>
      <w:r>
        <w:t>It may be that three positions could convert to two senior level positions.</w:t>
      </w:r>
    </w:p>
    <w:p w14:paraId="387AE195" w14:textId="2B5CB348" w:rsidR="00824D77" w:rsidRDefault="00824D77" w:rsidP="0009511F">
      <w:pPr>
        <w:pStyle w:val="ListParagraph"/>
        <w:numPr>
          <w:ilvl w:val="0"/>
          <w:numId w:val="26"/>
        </w:numPr>
        <w:outlineLvl w:val="0"/>
      </w:pPr>
      <w:r>
        <w:t>The plan is to centralize tasks.</w:t>
      </w:r>
    </w:p>
    <w:p w14:paraId="39910566" w14:textId="316C5F62" w:rsidR="00401D11" w:rsidRDefault="00401D11" w:rsidP="0009511F">
      <w:pPr>
        <w:pStyle w:val="ListParagraph"/>
        <w:numPr>
          <w:ilvl w:val="0"/>
          <w:numId w:val="26"/>
        </w:numPr>
        <w:outlineLvl w:val="0"/>
      </w:pPr>
      <w:r>
        <w:t>There is no funding</w:t>
      </w:r>
      <w:r w:rsidR="00414D28">
        <w:t xml:space="preserve"> to hire or promote </w:t>
      </w:r>
      <w:r w:rsidR="00824D77">
        <w:t>currently</w:t>
      </w:r>
      <w:r w:rsidR="00414D28">
        <w:t>.</w:t>
      </w:r>
    </w:p>
    <w:p w14:paraId="30436FBB" w14:textId="659F63B4" w:rsidR="00414D28" w:rsidRDefault="00414D28" w:rsidP="0009511F">
      <w:pPr>
        <w:pStyle w:val="ListParagraph"/>
        <w:numPr>
          <w:ilvl w:val="0"/>
          <w:numId w:val="26"/>
        </w:numPr>
        <w:outlineLvl w:val="0"/>
      </w:pPr>
      <w:r>
        <w:t xml:space="preserve">Some staff may not be happy </w:t>
      </w:r>
      <w:r w:rsidR="00853551">
        <w:t>with moving and cases may be looked at on an individual basis.</w:t>
      </w:r>
    </w:p>
    <w:p w14:paraId="2EC0E0EF" w14:textId="324B1E0F" w:rsidR="00853551" w:rsidRDefault="00853551" w:rsidP="0009511F">
      <w:pPr>
        <w:pStyle w:val="ListParagraph"/>
        <w:numPr>
          <w:ilvl w:val="0"/>
          <w:numId w:val="26"/>
        </w:numPr>
        <w:outlineLvl w:val="0"/>
      </w:pPr>
      <w:r>
        <w:t xml:space="preserve">The Dean </w:t>
      </w:r>
      <w:r w:rsidR="00012E87">
        <w:t xml:space="preserve">has spoken </w:t>
      </w:r>
      <w:r w:rsidR="0049072D">
        <w:t xml:space="preserve">with lead staff and has a second meeting planned in December. She </w:t>
      </w:r>
      <w:r>
        <w:t>will talk with any staff who have problems.</w:t>
      </w:r>
    </w:p>
    <w:p w14:paraId="53EFAF12" w14:textId="642F1A11" w:rsidR="00B91DEB" w:rsidRDefault="00B91DEB" w:rsidP="00B91DEB">
      <w:pPr>
        <w:outlineLvl w:val="0"/>
      </w:pPr>
    </w:p>
    <w:p w14:paraId="7E07FD1A" w14:textId="60550290" w:rsidR="00B91DEB" w:rsidRDefault="00B91DEB" w:rsidP="00B91DEB">
      <w:pPr>
        <w:pStyle w:val="ListParagraph"/>
        <w:numPr>
          <w:ilvl w:val="0"/>
          <w:numId w:val="1"/>
        </w:numPr>
        <w:outlineLvl w:val="0"/>
        <w:rPr>
          <w:b/>
          <w:bCs/>
        </w:rPr>
      </w:pPr>
      <w:r w:rsidRPr="00B91DEB">
        <w:rPr>
          <w:b/>
          <w:bCs/>
        </w:rPr>
        <w:t>Announcements</w:t>
      </w:r>
      <w:r w:rsidR="00B45520">
        <w:rPr>
          <w:b/>
          <w:bCs/>
        </w:rPr>
        <w:t xml:space="preserve"> </w:t>
      </w:r>
    </w:p>
    <w:p w14:paraId="122BB626" w14:textId="77777777" w:rsidR="00B45520" w:rsidRPr="00B91DEB" w:rsidRDefault="00B45520" w:rsidP="00B45520">
      <w:pPr>
        <w:pStyle w:val="ListParagraph"/>
        <w:ind w:firstLine="0"/>
        <w:outlineLvl w:val="0"/>
        <w:rPr>
          <w:b/>
          <w:bCs/>
        </w:rPr>
      </w:pPr>
    </w:p>
    <w:p w14:paraId="1556D08B" w14:textId="2B4B8838" w:rsidR="00604FC3" w:rsidRDefault="00B938C8" w:rsidP="00B938C8">
      <w:pPr>
        <w:pStyle w:val="ListParagraph"/>
        <w:numPr>
          <w:ilvl w:val="0"/>
          <w:numId w:val="24"/>
        </w:numPr>
        <w:outlineLvl w:val="0"/>
      </w:pPr>
      <w:r>
        <w:t xml:space="preserve">Dr. Masyada (Lou Frey Institute) announced that </w:t>
      </w:r>
      <w:r w:rsidR="00E36714">
        <w:t>they are working with the DOE to craft an RFA in the amount of $1.5M.</w:t>
      </w:r>
    </w:p>
    <w:p w14:paraId="0BB5A955" w14:textId="31A2A0B4" w:rsidR="00E36714" w:rsidRDefault="00CF2140" w:rsidP="00942F8E">
      <w:pPr>
        <w:pStyle w:val="NoSpacing"/>
        <w:numPr>
          <w:ilvl w:val="0"/>
          <w:numId w:val="24"/>
        </w:numPr>
      </w:pPr>
      <w:r>
        <w:t>Th</w:t>
      </w:r>
      <w:r w:rsidR="00B45520">
        <w:t>is project will address</w:t>
      </w:r>
      <w:r>
        <w:t xml:space="preserve"> </w:t>
      </w:r>
      <w:r w:rsidR="009F0DA5">
        <w:t>new civics initiatives</w:t>
      </w:r>
      <w:r w:rsidR="00416BFC">
        <w:t xml:space="preserve"> </w:t>
      </w:r>
      <w:r w:rsidR="00B75C90">
        <w:t>–</w:t>
      </w:r>
      <w:r w:rsidR="00416BFC">
        <w:t xml:space="preserve"> </w:t>
      </w:r>
      <w:r w:rsidR="00B75C90">
        <w:t>K-12, benchmarks, curriculum development, etc.</w:t>
      </w:r>
    </w:p>
    <w:p w14:paraId="67026126" w14:textId="77777777" w:rsidR="0070559F" w:rsidRDefault="0070559F" w:rsidP="0070559F">
      <w:pPr>
        <w:pStyle w:val="NoSpacing"/>
        <w:ind w:left="1080"/>
      </w:pPr>
    </w:p>
    <w:p w14:paraId="1EAD8072" w14:textId="68433B62" w:rsidR="004C6A95" w:rsidRDefault="00BD6E3C" w:rsidP="00942F8E">
      <w:pPr>
        <w:pStyle w:val="NoSpacing"/>
        <w:numPr>
          <w:ilvl w:val="0"/>
          <w:numId w:val="24"/>
        </w:numPr>
      </w:pPr>
      <w:r>
        <w:t>Dr. Jentsch reported that the Chairs/Directors were meeting once a month with Associate Vice Provost, Dr. Jana Jasinski.</w:t>
      </w:r>
      <w:r w:rsidR="00F65DCE">
        <w:t xml:space="preserve"> Feedback shared.</w:t>
      </w:r>
    </w:p>
    <w:p w14:paraId="0F7F10B5" w14:textId="77777777" w:rsidR="00637D44" w:rsidRDefault="00637D44" w:rsidP="00637D44">
      <w:pPr>
        <w:pStyle w:val="ListParagraph"/>
      </w:pPr>
    </w:p>
    <w:p w14:paraId="231C4AC8" w14:textId="679B6DC6" w:rsidR="00942F8E" w:rsidRDefault="002A1BB2" w:rsidP="00942F8E">
      <w:pPr>
        <w:pStyle w:val="NoSpacing"/>
        <w:numPr>
          <w:ilvl w:val="0"/>
          <w:numId w:val="24"/>
        </w:numPr>
      </w:pPr>
      <w:r>
        <w:t>Dr. Bohlen reminded the group about the Dollars and Sense</w:t>
      </w:r>
      <w:r w:rsidR="00522EAB">
        <w:t xml:space="preserve"> Open Forum</w:t>
      </w:r>
      <w:r w:rsidR="0070559F">
        <w:t xml:space="preserve">s. </w:t>
      </w:r>
    </w:p>
    <w:p w14:paraId="50CF4189" w14:textId="4AA03F5B" w:rsidR="0070559F" w:rsidRDefault="0070559F" w:rsidP="00942F8E">
      <w:pPr>
        <w:pStyle w:val="NoSpacing"/>
        <w:numPr>
          <w:ilvl w:val="0"/>
          <w:numId w:val="24"/>
        </w:numPr>
      </w:pPr>
      <w:r>
        <w:t>The next one will focus on UCF Facilities and Business Services</w:t>
      </w:r>
      <w:r w:rsidR="00417C87">
        <w:t>.</w:t>
      </w:r>
    </w:p>
    <w:p w14:paraId="00AB6B84" w14:textId="430CF9A4" w:rsidR="00417C87" w:rsidRDefault="00417C87" w:rsidP="00942F8E">
      <w:pPr>
        <w:pStyle w:val="NoSpacing"/>
        <w:numPr>
          <w:ilvl w:val="0"/>
          <w:numId w:val="24"/>
        </w:numPr>
      </w:pPr>
      <w:r>
        <w:t>It will be on Zoom, December 3, 3:30pm-5pm.</w:t>
      </w:r>
    </w:p>
    <w:p w14:paraId="4281C392" w14:textId="77777777" w:rsidR="00942F8E" w:rsidRDefault="00942F8E" w:rsidP="00942F8E">
      <w:pPr>
        <w:pStyle w:val="NoSpacing"/>
      </w:pPr>
    </w:p>
    <w:p w14:paraId="269B2951" w14:textId="35304F69" w:rsidR="00E44A1E" w:rsidRDefault="00E44A1E" w:rsidP="00E44A1E">
      <w:pPr>
        <w:pStyle w:val="NoSpacing"/>
      </w:pPr>
      <w:r>
        <w:t xml:space="preserve">Meeting Adjourned </w:t>
      </w:r>
      <w:r w:rsidR="00A843D7">
        <w:t>2:</w:t>
      </w:r>
      <w:r w:rsidR="007921ED">
        <w:t>4</w:t>
      </w:r>
      <w:r w:rsidR="00A843D7">
        <w:t>5</w:t>
      </w:r>
      <w:r w:rsidR="30D831CB">
        <w:t>pm</w:t>
      </w:r>
    </w:p>
    <w:p w14:paraId="298CBEAD" w14:textId="77777777" w:rsidR="00E44A1E" w:rsidRDefault="00E44A1E" w:rsidP="00E44A1E">
      <w:pPr>
        <w:pStyle w:val="NoSpacing"/>
      </w:pPr>
    </w:p>
    <w:p w14:paraId="177BB9CF" w14:textId="77777777" w:rsidR="00E44A1E" w:rsidRDefault="00E44A1E" w:rsidP="00E44A1E">
      <w:pPr>
        <w:pStyle w:val="NoSpacing"/>
      </w:pPr>
      <w:r>
        <w:t>Respectfully submitted,</w:t>
      </w:r>
    </w:p>
    <w:p w14:paraId="0093EE34" w14:textId="77777777" w:rsidR="00E44A1E" w:rsidRDefault="00E44A1E" w:rsidP="00E44A1E">
      <w:pPr>
        <w:pStyle w:val="NoSpacing"/>
      </w:pPr>
      <w:r>
        <w:t>Maggie LeClair</w:t>
      </w:r>
    </w:p>
    <w:p w14:paraId="4625F69D" w14:textId="6E75BC3B" w:rsidR="00E44A1E" w:rsidRDefault="00E44A1E" w:rsidP="00E44A1E">
      <w:pPr>
        <w:ind w:firstLine="0"/>
      </w:pPr>
    </w:p>
    <w:p w14:paraId="35C305AA" w14:textId="15BD29B2" w:rsidR="00E91FE9" w:rsidRDefault="00E91FE9" w:rsidP="00E44A1E">
      <w:pPr>
        <w:ind w:firstLine="0"/>
      </w:pPr>
    </w:p>
    <w:p w14:paraId="14F54A76" w14:textId="77777777" w:rsidR="00E91FE9" w:rsidRDefault="00E91FE9" w:rsidP="00E44A1E">
      <w:pPr>
        <w:ind w:firstLine="0"/>
      </w:pPr>
    </w:p>
    <w:p w14:paraId="3972C7F1" w14:textId="77777777" w:rsidR="00E44A1E" w:rsidRPr="00887381" w:rsidRDefault="00E44A1E" w:rsidP="00E44A1E">
      <w:pPr>
        <w:pStyle w:val="NoSpacing"/>
        <w:rPr>
          <w:b/>
          <w:i/>
          <w:iCs/>
        </w:rPr>
      </w:pPr>
      <w:r w:rsidRPr="00887381">
        <w:rPr>
          <w:b/>
          <w:i/>
          <w:iCs/>
        </w:rPr>
        <w:t>Reminders</w:t>
      </w:r>
    </w:p>
    <w:p w14:paraId="0636ABF6" w14:textId="160287C9" w:rsidR="003B0EC7" w:rsidRDefault="003B0EC7" w:rsidP="00E44A1E">
      <w:pPr>
        <w:pStyle w:val="NoSpacing"/>
      </w:pPr>
      <w:r>
        <w:t>Chair/Director</w:t>
      </w:r>
      <w:r w:rsidR="00A36BEB">
        <w:t xml:space="preserve">    </w:t>
      </w:r>
      <w:r w:rsidRPr="4F43323D">
        <w:rPr>
          <w:highlight w:val="magenta"/>
        </w:rPr>
        <w:t>ONLY</w:t>
      </w:r>
      <w:r w:rsidR="003E4962">
        <w:tab/>
      </w:r>
      <w:r w:rsidR="003E4962">
        <w:tab/>
      </w:r>
      <w:r w:rsidR="00180FF7">
        <w:t>December 1, 1-3</w:t>
      </w:r>
      <w:proofErr w:type="gramStart"/>
      <w:r w:rsidR="00C31B31">
        <w:t xml:space="preserve">pm, </w:t>
      </w:r>
      <w:r w:rsidR="007921ED">
        <w:t xml:space="preserve">  </w:t>
      </w:r>
      <w:proofErr w:type="gramEnd"/>
      <w:r w:rsidR="00C31B31">
        <w:t>CSB 221 and Zoom</w:t>
      </w:r>
      <w:r w:rsidR="003E4962">
        <w:tab/>
      </w:r>
      <w:r>
        <w:tab/>
      </w:r>
      <w:r>
        <w:tab/>
      </w:r>
      <w:r>
        <w:tab/>
      </w:r>
      <w:r>
        <w:tab/>
      </w:r>
    </w:p>
    <w:p w14:paraId="27C72B9E" w14:textId="1B350187" w:rsidR="00697C9B" w:rsidRDefault="00E44A1E" w:rsidP="00697C9B">
      <w:pPr>
        <w:pStyle w:val="NoSpacing"/>
      </w:pPr>
      <w:r>
        <w:t xml:space="preserve">Chairs/Directors </w:t>
      </w:r>
      <w:r w:rsidRPr="4F43323D">
        <w:rPr>
          <w:highlight w:val="cyan"/>
        </w:rPr>
        <w:t>REGULAR</w:t>
      </w:r>
      <w:r w:rsidR="00697C9B">
        <w:tab/>
      </w:r>
      <w:r w:rsidR="007921ED">
        <w:t>December 15, 1-3pm, CSB 221 and Zoom</w:t>
      </w:r>
      <w:r w:rsidR="00697C9B">
        <w:tab/>
      </w:r>
      <w:r w:rsidR="00697C9B">
        <w:tab/>
      </w:r>
    </w:p>
    <w:sectPr w:rsidR="00697C9B" w:rsidSect="00A46825">
      <w:pgSz w:w="12240" w:h="15840" w:code="1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2A"/>
    <w:multiLevelType w:val="hybridMultilevel"/>
    <w:tmpl w:val="F642F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C119E"/>
    <w:multiLevelType w:val="hybridMultilevel"/>
    <w:tmpl w:val="85E2A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7506F"/>
    <w:multiLevelType w:val="hybridMultilevel"/>
    <w:tmpl w:val="0B2CE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E7341"/>
    <w:multiLevelType w:val="hybridMultilevel"/>
    <w:tmpl w:val="BE565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96815"/>
    <w:multiLevelType w:val="hybridMultilevel"/>
    <w:tmpl w:val="1AFA43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929FC"/>
    <w:multiLevelType w:val="hybridMultilevel"/>
    <w:tmpl w:val="DA80D9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027A3"/>
    <w:multiLevelType w:val="hybridMultilevel"/>
    <w:tmpl w:val="AA0AC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B4B"/>
    <w:multiLevelType w:val="hybridMultilevel"/>
    <w:tmpl w:val="1200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54E2"/>
    <w:multiLevelType w:val="hybridMultilevel"/>
    <w:tmpl w:val="849CF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F243D"/>
    <w:multiLevelType w:val="hybridMultilevel"/>
    <w:tmpl w:val="1158D4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06B91"/>
    <w:multiLevelType w:val="hybridMultilevel"/>
    <w:tmpl w:val="1C4E46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547E9"/>
    <w:multiLevelType w:val="hybridMultilevel"/>
    <w:tmpl w:val="DDE63E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C2C0F"/>
    <w:multiLevelType w:val="hybridMultilevel"/>
    <w:tmpl w:val="4DAEA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55B6F"/>
    <w:multiLevelType w:val="hybridMultilevel"/>
    <w:tmpl w:val="1AFA3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E380B"/>
    <w:multiLevelType w:val="hybridMultilevel"/>
    <w:tmpl w:val="70C21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A71064"/>
    <w:multiLevelType w:val="hybridMultilevel"/>
    <w:tmpl w:val="0E8C5C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F6FC7"/>
    <w:multiLevelType w:val="hybridMultilevel"/>
    <w:tmpl w:val="0DC23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907D26"/>
    <w:multiLevelType w:val="hybridMultilevel"/>
    <w:tmpl w:val="E8361D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7793D"/>
    <w:multiLevelType w:val="hybridMultilevel"/>
    <w:tmpl w:val="B2C847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612A3E"/>
    <w:multiLevelType w:val="hybridMultilevel"/>
    <w:tmpl w:val="78082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C52299"/>
    <w:multiLevelType w:val="hybridMultilevel"/>
    <w:tmpl w:val="BA3E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E3A7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75A47"/>
    <w:multiLevelType w:val="hybridMultilevel"/>
    <w:tmpl w:val="E9D40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7B0967"/>
    <w:multiLevelType w:val="hybridMultilevel"/>
    <w:tmpl w:val="CA9C56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4B6767"/>
    <w:multiLevelType w:val="hybridMultilevel"/>
    <w:tmpl w:val="70807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1D4574"/>
    <w:multiLevelType w:val="hybridMultilevel"/>
    <w:tmpl w:val="76702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F372B0"/>
    <w:multiLevelType w:val="hybridMultilevel"/>
    <w:tmpl w:val="2ACC3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21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25"/>
  </w:num>
  <w:num w:numId="15">
    <w:abstractNumId w:val="18"/>
  </w:num>
  <w:num w:numId="16">
    <w:abstractNumId w:val="14"/>
  </w:num>
  <w:num w:numId="17">
    <w:abstractNumId w:val="0"/>
  </w:num>
  <w:num w:numId="18">
    <w:abstractNumId w:val="9"/>
  </w:num>
  <w:num w:numId="19">
    <w:abstractNumId w:val="19"/>
  </w:num>
  <w:num w:numId="20">
    <w:abstractNumId w:val="4"/>
  </w:num>
  <w:num w:numId="21">
    <w:abstractNumId w:val="17"/>
  </w:num>
  <w:num w:numId="22">
    <w:abstractNumId w:val="15"/>
  </w:num>
  <w:num w:numId="23">
    <w:abstractNumId w:val="16"/>
  </w:num>
  <w:num w:numId="24">
    <w:abstractNumId w:val="24"/>
  </w:num>
  <w:num w:numId="25">
    <w:abstractNumId w:val="23"/>
  </w:num>
  <w:num w:numId="2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1E"/>
    <w:rsid w:val="00003DB5"/>
    <w:rsid w:val="00005090"/>
    <w:rsid w:val="00012E87"/>
    <w:rsid w:val="000138F1"/>
    <w:rsid w:val="00014F4F"/>
    <w:rsid w:val="00015420"/>
    <w:rsid w:val="00022F24"/>
    <w:rsid w:val="000269A4"/>
    <w:rsid w:val="0003003E"/>
    <w:rsid w:val="00032901"/>
    <w:rsid w:val="00047892"/>
    <w:rsid w:val="000615CD"/>
    <w:rsid w:val="00063872"/>
    <w:rsid w:val="00065C29"/>
    <w:rsid w:val="0006690A"/>
    <w:rsid w:val="000675F9"/>
    <w:rsid w:val="00077C02"/>
    <w:rsid w:val="0009511F"/>
    <w:rsid w:val="000962EE"/>
    <w:rsid w:val="000A1F48"/>
    <w:rsid w:val="000A367D"/>
    <w:rsid w:val="000A42C6"/>
    <w:rsid w:val="000B31FE"/>
    <w:rsid w:val="000B4C66"/>
    <w:rsid w:val="000E19BD"/>
    <w:rsid w:val="000E44BA"/>
    <w:rsid w:val="000E5400"/>
    <w:rsid w:val="000E7FF1"/>
    <w:rsid w:val="00101950"/>
    <w:rsid w:val="00101C45"/>
    <w:rsid w:val="00106DFD"/>
    <w:rsid w:val="001102CF"/>
    <w:rsid w:val="0011642F"/>
    <w:rsid w:val="00120BC9"/>
    <w:rsid w:val="00122ECF"/>
    <w:rsid w:val="0012668E"/>
    <w:rsid w:val="00130AC2"/>
    <w:rsid w:val="00132BF8"/>
    <w:rsid w:val="00143F62"/>
    <w:rsid w:val="001515B0"/>
    <w:rsid w:val="00155183"/>
    <w:rsid w:val="001779B6"/>
    <w:rsid w:val="00180FF7"/>
    <w:rsid w:val="001836A1"/>
    <w:rsid w:val="00187EF8"/>
    <w:rsid w:val="00193D62"/>
    <w:rsid w:val="001973EC"/>
    <w:rsid w:val="001A646D"/>
    <w:rsid w:val="001A6CFF"/>
    <w:rsid w:val="001B002D"/>
    <w:rsid w:val="001B50C5"/>
    <w:rsid w:val="001B788D"/>
    <w:rsid w:val="001C1171"/>
    <w:rsid w:val="001C2100"/>
    <w:rsid w:val="001C3ABF"/>
    <w:rsid w:val="001C4FF6"/>
    <w:rsid w:val="001C6548"/>
    <w:rsid w:val="001D12D4"/>
    <w:rsid w:val="001D23FA"/>
    <w:rsid w:val="001E658C"/>
    <w:rsid w:val="001F6E8F"/>
    <w:rsid w:val="0020370F"/>
    <w:rsid w:val="00206AB7"/>
    <w:rsid w:val="00207902"/>
    <w:rsid w:val="00212C22"/>
    <w:rsid w:val="002167BC"/>
    <w:rsid w:val="00220BD6"/>
    <w:rsid w:val="002256BC"/>
    <w:rsid w:val="00245C28"/>
    <w:rsid w:val="00255556"/>
    <w:rsid w:val="0026101A"/>
    <w:rsid w:val="00266495"/>
    <w:rsid w:val="00273D44"/>
    <w:rsid w:val="00274B73"/>
    <w:rsid w:val="00275BB8"/>
    <w:rsid w:val="0028673F"/>
    <w:rsid w:val="00293847"/>
    <w:rsid w:val="0029642C"/>
    <w:rsid w:val="0029760D"/>
    <w:rsid w:val="002A1BB2"/>
    <w:rsid w:val="002A70F3"/>
    <w:rsid w:val="002B0372"/>
    <w:rsid w:val="002B1B4D"/>
    <w:rsid w:val="002B494F"/>
    <w:rsid w:val="002C1618"/>
    <w:rsid w:val="002C1D8C"/>
    <w:rsid w:val="002C4686"/>
    <w:rsid w:val="002D0F02"/>
    <w:rsid w:val="002D2728"/>
    <w:rsid w:val="002D4CB7"/>
    <w:rsid w:val="002E281F"/>
    <w:rsid w:val="002E3105"/>
    <w:rsid w:val="003031B3"/>
    <w:rsid w:val="00305391"/>
    <w:rsid w:val="003105C0"/>
    <w:rsid w:val="003200B6"/>
    <w:rsid w:val="00332006"/>
    <w:rsid w:val="00333047"/>
    <w:rsid w:val="00345072"/>
    <w:rsid w:val="00345A38"/>
    <w:rsid w:val="003505C2"/>
    <w:rsid w:val="0035421D"/>
    <w:rsid w:val="00356CFF"/>
    <w:rsid w:val="00357B2A"/>
    <w:rsid w:val="003607A8"/>
    <w:rsid w:val="00362C54"/>
    <w:rsid w:val="003700E7"/>
    <w:rsid w:val="00370FAB"/>
    <w:rsid w:val="003735CC"/>
    <w:rsid w:val="003816E2"/>
    <w:rsid w:val="00384C5E"/>
    <w:rsid w:val="00387A60"/>
    <w:rsid w:val="00391A10"/>
    <w:rsid w:val="00393925"/>
    <w:rsid w:val="003A3FD0"/>
    <w:rsid w:val="003B0EC7"/>
    <w:rsid w:val="003B3C02"/>
    <w:rsid w:val="003B3DB2"/>
    <w:rsid w:val="003B5085"/>
    <w:rsid w:val="003D4666"/>
    <w:rsid w:val="003D7B43"/>
    <w:rsid w:val="003E4962"/>
    <w:rsid w:val="003F459E"/>
    <w:rsid w:val="003F475B"/>
    <w:rsid w:val="00401D11"/>
    <w:rsid w:val="004029E3"/>
    <w:rsid w:val="00402AD6"/>
    <w:rsid w:val="004048DB"/>
    <w:rsid w:val="004135A6"/>
    <w:rsid w:val="00414D28"/>
    <w:rsid w:val="00415F08"/>
    <w:rsid w:val="00416BFC"/>
    <w:rsid w:val="00417C87"/>
    <w:rsid w:val="00432190"/>
    <w:rsid w:val="00436025"/>
    <w:rsid w:val="00442812"/>
    <w:rsid w:val="00457033"/>
    <w:rsid w:val="004724AB"/>
    <w:rsid w:val="00473997"/>
    <w:rsid w:val="0048228A"/>
    <w:rsid w:val="00484204"/>
    <w:rsid w:val="0049072D"/>
    <w:rsid w:val="004908D3"/>
    <w:rsid w:val="00493558"/>
    <w:rsid w:val="00496655"/>
    <w:rsid w:val="004A20F5"/>
    <w:rsid w:val="004A6C4F"/>
    <w:rsid w:val="004A7689"/>
    <w:rsid w:val="004A76DA"/>
    <w:rsid w:val="004B5324"/>
    <w:rsid w:val="004B6E7D"/>
    <w:rsid w:val="004C0C79"/>
    <w:rsid w:val="004C5DB4"/>
    <w:rsid w:val="004C663C"/>
    <w:rsid w:val="004C6A95"/>
    <w:rsid w:val="004C7582"/>
    <w:rsid w:val="004D084A"/>
    <w:rsid w:val="004D0B09"/>
    <w:rsid w:val="004D412D"/>
    <w:rsid w:val="004D4AE8"/>
    <w:rsid w:val="004D6655"/>
    <w:rsid w:val="004D7410"/>
    <w:rsid w:val="004E1660"/>
    <w:rsid w:val="004E7971"/>
    <w:rsid w:val="004F31F5"/>
    <w:rsid w:val="00513E3E"/>
    <w:rsid w:val="00517E92"/>
    <w:rsid w:val="0052058C"/>
    <w:rsid w:val="00522EAB"/>
    <w:rsid w:val="00523E56"/>
    <w:rsid w:val="00527102"/>
    <w:rsid w:val="00531920"/>
    <w:rsid w:val="005347E4"/>
    <w:rsid w:val="005516BA"/>
    <w:rsid w:val="00556755"/>
    <w:rsid w:val="0057505D"/>
    <w:rsid w:val="00575961"/>
    <w:rsid w:val="00580A20"/>
    <w:rsid w:val="00583580"/>
    <w:rsid w:val="00587C32"/>
    <w:rsid w:val="00587EED"/>
    <w:rsid w:val="00590B4B"/>
    <w:rsid w:val="00594BD7"/>
    <w:rsid w:val="005A2099"/>
    <w:rsid w:val="005A7D33"/>
    <w:rsid w:val="005B2725"/>
    <w:rsid w:val="005C1ADE"/>
    <w:rsid w:val="005C2126"/>
    <w:rsid w:val="005C3199"/>
    <w:rsid w:val="005D4026"/>
    <w:rsid w:val="005D784D"/>
    <w:rsid w:val="005D7AC3"/>
    <w:rsid w:val="005E0352"/>
    <w:rsid w:val="005F08CE"/>
    <w:rsid w:val="005F1089"/>
    <w:rsid w:val="005F2D33"/>
    <w:rsid w:val="005F4420"/>
    <w:rsid w:val="00600360"/>
    <w:rsid w:val="00602F76"/>
    <w:rsid w:val="00603458"/>
    <w:rsid w:val="00604AC4"/>
    <w:rsid w:val="00604EA3"/>
    <w:rsid w:val="00604FC3"/>
    <w:rsid w:val="00607BDB"/>
    <w:rsid w:val="00611CFD"/>
    <w:rsid w:val="006218E9"/>
    <w:rsid w:val="00621B25"/>
    <w:rsid w:val="0062363E"/>
    <w:rsid w:val="0062485E"/>
    <w:rsid w:val="0062489B"/>
    <w:rsid w:val="0062552E"/>
    <w:rsid w:val="00626B0D"/>
    <w:rsid w:val="00626E6E"/>
    <w:rsid w:val="00626EB6"/>
    <w:rsid w:val="00631448"/>
    <w:rsid w:val="0063222C"/>
    <w:rsid w:val="006325B3"/>
    <w:rsid w:val="0063299D"/>
    <w:rsid w:val="00637D44"/>
    <w:rsid w:val="006430B2"/>
    <w:rsid w:val="00646855"/>
    <w:rsid w:val="0066524D"/>
    <w:rsid w:val="00666E97"/>
    <w:rsid w:val="006677C8"/>
    <w:rsid w:val="006701EC"/>
    <w:rsid w:val="00681787"/>
    <w:rsid w:val="0069479C"/>
    <w:rsid w:val="00697C9B"/>
    <w:rsid w:val="006A497E"/>
    <w:rsid w:val="006A5269"/>
    <w:rsid w:val="006A5E05"/>
    <w:rsid w:val="006A6520"/>
    <w:rsid w:val="006A7915"/>
    <w:rsid w:val="006C3FD6"/>
    <w:rsid w:val="006C65E0"/>
    <w:rsid w:val="006D1B8D"/>
    <w:rsid w:val="006E64D6"/>
    <w:rsid w:val="006F4D2F"/>
    <w:rsid w:val="006F781C"/>
    <w:rsid w:val="00701DAD"/>
    <w:rsid w:val="0070468D"/>
    <w:rsid w:val="007047D9"/>
    <w:rsid w:val="00705424"/>
    <w:rsid w:val="0070559F"/>
    <w:rsid w:val="007062C8"/>
    <w:rsid w:val="007136AC"/>
    <w:rsid w:val="007308BC"/>
    <w:rsid w:val="007335B3"/>
    <w:rsid w:val="00737242"/>
    <w:rsid w:val="007430F7"/>
    <w:rsid w:val="007510B1"/>
    <w:rsid w:val="00753CA9"/>
    <w:rsid w:val="007547D2"/>
    <w:rsid w:val="00760CE9"/>
    <w:rsid w:val="00761C95"/>
    <w:rsid w:val="00763BC7"/>
    <w:rsid w:val="007642FF"/>
    <w:rsid w:val="007707BC"/>
    <w:rsid w:val="007713A0"/>
    <w:rsid w:val="0077328A"/>
    <w:rsid w:val="00773AA0"/>
    <w:rsid w:val="00774118"/>
    <w:rsid w:val="007744AF"/>
    <w:rsid w:val="00775B43"/>
    <w:rsid w:val="007921ED"/>
    <w:rsid w:val="007A0A5D"/>
    <w:rsid w:val="007B0E95"/>
    <w:rsid w:val="007B63ED"/>
    <w:rsid w:val="007B6C48"/>
    <w:rsid w:val="007C63D9"/>
    <w:rsid w:val="007C7084"/>
    <w:rsid w:val="007D5EA1"/>
    <w:rsid w:val="007D6535"/>
    <w:rsid w:val="007E1A82"/>
    <w:rsid w:val="007E45F7"/>
    <w:rsid w:val="007E51CA"/>
    <w:rsid w:val="007E6AC0"/>
    <w:rsid w:val="007F6F55"/>
    <w:rsid w:val="00800B9F"/>
    <w:rsid w:val="00801BD5"/>
    <w:rsid w:val="00802628"/>
    <w:rsid w:val="008056A9"/>
    <w:rsid w:val="00810085"/>
    <w:rsid w:val="00824D77"/>
    <w:rsid w:val="0083033E"/>
    <w:rsid w:val="00844F2B"/>
    <w:rsid w:val="00846070"/>
    <w:rsid w:val="008461F9"/>
    <w:rsid w:val="0085007C"/>
    <w:rsid w:val="00851464"/>
    <w:rsid w:val="00853551"/>
    <w:rsid w:val="008575AE"/>
    <w:rsid w:val="00862D75"/>
    <w:rsid w:val="00864A30"/>
    <w:rsid w:val="00867CFF"/>
    <w:rsid w:val="0087163A"/>
    <w:rsid w:val="00872F0C"/>
    <w:rsid w:val="00872FCA"/>
    <w:rsid w:val="008746E7"/>
    <w:rsid w:val="008816B5"/>
    <w:rsid w:val="00885089"/>
    <w:rsid w:val="00887381"/>
    <w:rsid w:val="008924D2"/>
    <w:rsid w:val="0089262E"/>
    <w:rsid w:val="00894C4E"/>
    <w:rsid w:val="0089583D"/>
    <w:rsid w:val="00897AE5"/>
    <w:rsid w:val="008A098E"/>
    <w:rsid w:val="008A1610"/>
    <w:rsid w:val="008A2626"/>
    <w:rsid w:val="008B0696"/>
    <w:rsid w:val="008B4DB2"/>
    <w:rsid w:val="008C4608"/>
    <w:rsid w:val="008C639E"/>
    <w:rsid w:val="008C6CE9"/>
    <w:rsid w:val="008C6D09"/>
    <w:rsid w:val="008C717A"/>
    <w:rsid w:val="008D0B05"/>
    <w:rsid w:val="008E032D"/>
    <w:rsid w:val="008E5AEE"/>
    <w:rsid w:val="008F05EC"/>
    <w:rsid w:val="008F17DB"/>
    <w:rsid w:val="008F542D"/>
    <w:rsid w:val="008F54E5"/>
    <w:rsid w:val="00900B8E"/>
    <w:rsid w:val="00901FC2"/>
    <w:rsid w:val="009025FC"/>
    <w:rsid w:val="009048BA"/>
    <w:rsid w:val="00906399"/>
    <w:rsid w:val="00906C76"/>
    <w:rsid w:val="009106FD"/>
    <w:rsid w:val="00912CCD"/>
    <w:rsid w:val="00912D5F"/>
    <w:rsid w:val="00916450"/>
    <w:rsid w:val="00925E72"/>
    <w:rsid w:val="00941F79"/>
    <w:rsid w:val="00942F8E"/>
    <w:rsid w:val="00951017"/>
    <w:rsid w:val="0095112D"/>
    <w:rsid w:val="00953160"/>
    <w:rsid w:val="00954283"/>
    <w:rsid w:val="00955118"/>
    <w:rsid w:val="00956C90"/>
    <w:rsid w:val="00962714"/>
    <w:rsid w:val="0096308C"/>
    <w:rsid w:val="00976910"/>
    <w:rsid w:val="0097733F"/>
    <w:rsid w:val="00980B97"/>
    <w:rsid w:val="00981558"/>
    <w:rsid w:val="0098199E"/>
    <w:rsid w:val="00985B6A"/>
    <w:rsid w:val="009863F9"/>
    <w:rsid w:val="00990B9D"/>
    <w:rsid w:val="009921F7"/>
    <w:rsid w:val="009A2586"/>
    <w:rsid w:val="009A6F25"/>
    <w:rsid w:val="009A7C15"/>
    <w:rsid w:val="009B09D1"/>
    <w:rsid w:val="009C7F6E"/>
    <w:rsid w:val="009D3109"/>
    <w:rsid w:val="009D3867"/>
    <w:rsid w:val="009E4A31"/>
    <w:rsid w:val="009F0DA5"/>
    <w:rsid w:val="009F5E1B"/>
    <w:rsid w:val="009F745D"/>
    <w:rsid w:val="00A068DF"/>
    <w:rsid w:val="00A12817"/>
    <w:rsid w:val="00A20BC7"/>
    <w:rsid w:val="00A269F7"/>
    <w:rsid w:val="00A30240"/>
    <w:rsid w:val="00A36BEB"/>
    <w:rsid w:val="00A44346"/>
    <w:rsid w:val="00A54120"/>
    <w:rsid w:val="00A602BD"/>
    <w:rsid w:val="00A61621"/>
    <w:rsid w:val="00A620FC"/>
    <w:rsid w:val="00A6478E"/>
    <w:rsid w:val="00A64B80"/>
    <w:rsid w:val="00A672E0"/>
    <w:rsid w:val="00A777A5"/>
    <w:rsid w:val="00A843D7"/>
    <w:rsid w:val="00A85FCA"/>
    <w:rsid w:val="00A962A7"/>
    <w:rsid w:val="00A96D54"/>
    <w:rsid w:val="00AA3593"/>
    <w:rsid w:val="00AA55AD"/>
    <w:rsid w:val="00AB689C"/>
    <w:rsid w:val="00AB7CFF"/>
    <w:rsid w:val="00AB7F08"/>
    <w:rsid w:val="00AC198C"/>
    <w:rsid w:val="00AD4048"/>
    <w:rsid w:val="00AD6FED"/>
    <w:rsid w:val="00AE268C"/>
    <w:rsid w:val="00AE4D95"/>
    <w:rsid w:val="00AE5620"/>
    <w:rsid w:val="00AF2381"/>
    <w:rsid w:val="00AF56A9"/>
    <w:rsid w:val="00AF62FA"/>
    <w:rsid w:val="00B00545"/>
    <w:rsid w:val="00B02257"/>
    <w:rsid w:val="00B03B53"/>
    <w:rsid w:val="00B06E60"/>
    <w:rsid w:val="00B11EB4"/>
    <w:rsid w:val="00B120C6"/>
    <w:rsid w:val="00B17CFC"/>
    <w:rsid w:val="00B235A2"/>
    <w:rsid w:val="00B23CDD"/>
    <w:rsid w:val="00B26192"/>
    <w:rsid w:val="00B40ED2"/>
    <w:rsid w:val="00B45520"/>
    <w:rsid w:val="00B66A81"/>
    <w:rsid w:val="00B71E2B"/>
    <w:rsid w:val="00B74E96"/>
    <w:rsid w:val="00B75C90"/>
    <w:rsid w:val="00B8223A"/>
    <w:rsid w:val="00B848EB"/>
    <w:rsid w:val="00B91DEB"/>
    <w:rsid w:val="00B938C8"/>
    <w:rsid w:val="00B95D09"/>
    <w:rsid w:val="00B96316"/>
    <w:rsid w:val="00BA0932"/>
    <w:rsid w:val="00BA35B8"/>
    <w:rsid w:val="00BA4E46"/>
    <w:rsid w:val="00BB3566"/>
    <w:rsid w:val="00BB5B95"/>
    <w:rsid w:val="00BC2DD3"/>
    <w:rsid w:val="00BC3C59"/>
    <w:rsid w:val="00BC3F3B"/>
    <w:rsid w:val="00BC608D"/>
    <w:rsid w:val="00BD0108"/>
    <w:rsid w:val="00BD04FD"/>
    <w:rsid w:val="00BD0754"/>
    <w:rsid w:val="00BD1D1C"/>
    <w:rsid w:val="00BD6E3C"/>
    <w:rsid w:val="00BD79E5"/>
    <w:rsid w:val="00BE5FA1"/>
    <w:rsid w:val="00BE78EE"/>
    <w:rsid w:val="00BF1A56"/>
    <w:rsid w:val="00C07CFB"/>
    <w:rsid w:val="00C1423F"/>
    <w:rsid w:val="00C206F1"/>
    <w:rsid w:val="00C26A08"/>
    <w:rsid w:val="00C31B31"/>
    <w:rsid w:val="00C43C79"/>
    <w:rsid w:val="00C54689"/>
    <w:rsid w:val="00C63969"/>
    <w:rsid w:val="00C658DE"/>
    <w:rsid w:val="00C66145"/>
    <w:rsid w:val="00C67056"/>
    <w:rsid w:val="00C7168E"/>
    <w:rsid w:val="00C747B1"/>
    <w:rsid w:val="00C76E5E"/>
    <w:rsid w:val="00C77C30"/>
    <w:rsid w:val="00C81E70"/>
    <w:rsid w:val="00C969A3"/>
    <w:rsid w:val="00CA130F"/>
    <w:rsid w:val="00CA333B"/>
    <w:rsid w:val="00CA46FA"/>
    <w:rsid w:val="00CB2B53"/>
    <w:rsid w:val="00CB2E09"/>
    <w:rsid w:val="00CB482F"/>
    <w:rsid w:val="00CB50C0"/>
    <w:rsid w:val="00CB62BB"/>
    <w:rsid w:val="00CC1339"/>
    <w:rsid w:val="00CC4BEB"/>
    <w:rsid w:val="00CC4D24"/>
    <w:rsid w:val="00CC7807"/>
    <w:rsid w:val="00CD0074"/>
    <w:rsid w:val="00CD1392"/>
    <w:rsid w:val="00CF2140"/>
    <w:rsid w:val="00CF6CF1"/>
    <w:rsid w:val="00D00B35"/>
    <w:rsid w:val="00D02E63"/>
    <w:rsid w:val="00D06977"/>
    <w:rsid w:val="00D210CB"/>
    <w:rsid w:val="00D225AF"/>
    <w:rsid w:val="00D34160"/>
    <w:rsid w:val="00D36E4D"/>
    <w:rsid w:val="00D37431"/>
    <w:rsid w:val="00D404E8"/>
    <w:rsid w:val="00D4079C"/>
    <w:rsid w:val="00D47F5F"/>
    <w:rsid w:val="00D5023C"/>
    <w:rsid w:val="00D54F67"/>
    <w:rsid w:val="00D575F8"/>
    <w:rsid w:val="00D615C2"/>
    <w:rsid w:val="00D62F89"/>
    <w:rsid w:val="00D6522D"/>
    <w:rsid w:val="00D7240C"/>
    <w:rsid w:val="00D73B65"/>
    <w:rsid w:val="00D754AC"/>
    <w:rsid w:val="00D86060"/>
    <w:rsid w:val="00D87236"/>
    <w:rsid w:val="00D876A5"/>
    <w:rsid w:val="00D87A26"/>
    <w:rsid w:val="00D91CDE"/>
    <w:rsid w:val="00D92BAD"/>
    <w:rsid w:val="00D94D42"/>
    <w:rsid w:val="00DA5638"/>
    <w:rsid w:val="00DB0887"/>
    <w:rsid w:val="00DB3FB5"/>
    <w:rsid w:val="00DB49DE"/>
    <w:rsid w:val="00DC60CA"/>
    <w:rsid w:val="00DD74BF"/>
    <w:rsid w:val="00DE038F"/>
    <w:rsid w:val="00DE35CB"/>
    <w:rsid w:val="00DE3897"/>
    <w:rsid w:val="00DE6B77"/>
    <w:rsid w:val="00DF31AB"/>
    <w:rsid w:val="00DF4712"/>
    <w:rsid w:val="00DF646C"/>
    <w:rsid w:val="00E02A39"/>
    <w:rsid w:val="00E06D9F"/>
    <w:rsid w:val="00E2561C"/>
    <w:rsid w:val="00E30718"/>
    <w:rsid w:val="00E35FFA"/>
    <w:rsid w:val="00E36714"/>
    <w:rsid w:val="00E3721A"/>
    <w:rsid w:val="00E44A1E"/>
    <w:rsid w:val="00E5792C"/>
    <w:rsid w:val="00E64343"/>
    <w:rsid w:val="00E67D67"/>
    <w:rsid w:val="00E72288"/>
    <w:rsid w:val="00E749D0"/>
    <w:rsid w:val="00E75D0B"/>
    <w:rsid w:val="00E77536"/>
    <w:rsid w:val="00E77988"/>
    <w:rsid w:val="00E80445"/>
    <w:rsid w:val="00E84630"/>
    <w:rsid w:val="00E84EF0"/>
    <w:rsid w:val="00E90969"/>
    <w:rsid w:val="00E91FE9"/>
    <w:rsid w:val="00EA1B2B"/>
    <w:rsid w:val="00EA754C"/>
    <w:rsid w:val="00EB46AA"/>
    <w:rsid w:val="00EC19A9"/>
    <w:rsid w:val="00ED10D7"/>
    <w:rsid w:val="00ED45B9"/>
    <w:rsid w:val="00ED5003"/>
    <w:rsid w:val="00ED646E"/>
    <w:rsid w:val="00ED7665"/>
    <w:rsid w:val="00EE3429"/>
    <w:rsid w:val="00EF14A7"/>
    <w:rsid w:val="00EF334A"/>
    <w:rsid w:val="00EF5201"/>
    <w:rsid w:val="00F0412C"/>
    <w:rsid w:val="00F06DC5"/>
    <w:rsid w:val="00F10B06"/>
    <w:rsid w:val="00F2178B"/>
    <w:rsid w:val="00F21F26"/>
    <w:rsid w:val="00F2438C"/>
    <w:rsid w:val="00F354B8"/>
    <w:rsid w:val="00F54E27"/>
    <w:rsid w:val="00F616FC"/>
    <w:rsid w:val="00F6344C"/>
    <w:rsid w:val="00F65DCE"/>
    <w:rsid w:val="00F703CB"/>
    <w:rsid w:val="00F7133D"/>
    <w:rsid w:val="00F7140D"/>
    <w:rsid w:val="00F761A4"/>
    <w:rsid w:val="00F81BDC"/>
    <w:rsid w:val="00F84783"/>
    <w:rsid w:val="00F86FE7"/>
    <w:rsid w:val="00F9343D"/>
    <w:rsid w:val="00F9375B"/>
    <w:rsid w:val="00FA22C7"/>
    <w:rsid w:val="00FA2D83"/>
    <w:rsid w:val="00FB250A"/>
    <w:rsid w:val="00FB316A"/>
    <w:rsid w:val="00FB31FE"/>
    <w:rsid w:val="00FB494C"/>
    <w:rsid w:val="00FC30D1"/>
    <w:rsid w:val="00FD283C"/>
    <w:rsid w:val="00FD2D03"/>
    <w:rsid w:val="00FD3C89"/>
    <w:rsid w:val="00FD764F"/>
    <w:rsid w:val="00FE1AD2"/>
    <w:rsid w:val="00FE4D0F"/>
    <w:rsid w:val="00FE655D"/>
    <w:rsid w:val="00FF3C58"/>
    <w:rsid w:val="00FF7C47"/>
    <w:rsid w:val="00FF7F4E"/>
    <w:rsid w:val="01225041"/>
    <w:rsid w:val="01350CBA"/>
    <w:rsid w:val="015890BA"/>
    <w:rsid w:val="0164B77A"/>
    <w:rsid w:val="01D24B35"/>
    <w:rsid w:val="0364D273"/>
    <w:rsid w:val="053C791F"/>
    <w:rsid w:val="054B937F"/>
    <w:rsid w:val="058C29B8"/>
    <w:rsid w:val="06508BDA"/>
    <w:rsid w:val="06575F76"/>
    <w:rsid w:val="0830ECEA"/>
    <w:rsid w:val="08493851"/>
    <w:rsid w:val="086C2C5B"/>
    <w:rsid w:val="087419E1"/>
    <w:rsid w:val="08CC814E"/>
    <w:rsid w:val="090BE1AB"/>
    <w:rsid w:val="09354FAC"/>
    <w:rsid w:val="0A326273"/>
    <w:rsid w:val="0AB7F7B0"/>
    <w:rsid w:val="0AD1200D"/>
    <w:rsid w:val="0B9C438C"/>
    <w:rsid w:val="0BE15171"/>
    <w:rsid w:val="0D2A0D84"/>
    <w:rsid w:val="0D2E62A7"/>
    <w:rsid w:val="0D5E9118"/>
    <w:rsid w:val="0D9FF271"/>
    <w:rsid w:val="0E47FFDF"/>
    <w:rsid w:val="0E4B706D"/>
    <w:rsid w:val="0ECA3308"/>
    <w:rsid w:val="0FC7A310"/>
    <w:rsid w:val="0FE42744"/>
    <w:rsid w:val="10F204AF"/>
    <w:rsid w:val="11406191"/>
    <w:rsid w:val="119B3176"/>
    <w:rsid w:val="11E71362"/>
    <w:rsid w:val="121AFC27"/>
    <w:rsid w:val="12736394"/>
    <w:rsid w:val="12DC31F2"/>
    <w:rsid w:val="15058BC7"/>
    <w:rsid w:val="17AFA315"/>
    <w:rsid w:val="19D8FCEA"/>
    <w:rsid w:val="19E1314C"/>
    <w:rsid w:val="1A0CE5AF"/>
    <w:rsid w:val="1AEBD260"/>
    <w:rsid w:val="1B73818B"/>
    <w:rsid w:val="1B74CD4B"/>
    <w:rsid w:val="1CDDE41D"/>
    <w:rsid w:val="1D2708F1"/>
    <w:rsid w:val="1E68BB14"/>
    <w:rsid w:val="1F03E97B"/>
    <w:rsid w:val="2001E190"/>
    <w:rsid w:val="20954F90"/>
    <w:rsid w:val="21FBE2D0"/>
    <w:rsid w:val="22FD5780"/>
    <w:rsid w:val="23930C51"/>
    <w:rsid w:val="2474FDC0"/>
    <w:rsid w:val="248A0D68"/>
    <w:rsid w:val="251A63D1"/>
    <w:rsid w:val="25CEDB0A"/>
    <w:rsid w:val="26435B49"/>
    <w:rsid w:val="266B9E06"/>
    <w:rsid w:val="269D8DE9"/>
    <w:rsid w:val="26B63432"/>
    <w:rsid w:val="26BF6D78"/>
    <w:rsid w:val="26EB68B7"/>
    <w:rsid w:val="2802BE53"/>
    <w:rsid w:val="28379317"/>
    <w:rsid w:val="294AA668"/>
    <w:rsid w:val="29939B56"/>
    <w:rsid w:val="29CB82A1"/>
    <w:rsid w:val="29D36378"/>
    <w:rsid w:val="2A608DCD"/>
    <w:rsid w:val="2B46FCAF"/>
    <w:rsid w:val="2B89A555"/>
    <w:rsid w:val="2B9B12FD"/>
    <w:rsid w:val="2C81B83E"/>
    <w:rsid w:val="2E0C1E7F"/>
    <w:rsid w:val="2E21AD15"/>
    <w:rsid w:val="2E3B4912"/>
    <w:rsid w:val="2E71FFD7"/>
    <w:rsid w:val="2E7E9D71"/>
    <w:rsid w:val="2EF107D3"/>
    <w:rsid w:val="2FB654CA"/>
    <w:rsid w:val="30D831CB"/>
    <w:rsid w:val="319D15D6"/>
    <w:rsid w:val="31A73D70"/>
    <w:rsid w:val="31E662E3"/>
    <w:rsid w:val="326CBA8C"/>
    <w:rsid w:val="32D82C9D"/>
    <w:rsid w:val="331D7D9B"/>
    <w:rsid w:val="337A45BE"/>
    <w:rsid w:val="339DF080"/>
    <w:rsid w:val="356DA9A6"/>
    <w:rsid w:val="36361E29"/>
    <w:rsid w:val="36BC68E5"/>
    <w:rsid w:val="36D5A5EA"/>
    <w:rsid w:val="371208A2"/>
    <w:rsid w:val="372081ED"/>
    <w:rsid w:val="375100AC"/>
    <w:rsid w:val="394BFC39"/>
    <w:rsid w:val="3A07F580"/>
    <w:rsid w:val="3AF000FC"/>
    <w:rsid w:val="3AF587C4"/>
    <w:rsid w:val="3B62C2DC"/>
    <w:rsid w:val="3BC3C2CD"/>
    <w:rsid w:val="3C54F7DD"/>
    <w:rsid w:val="3C8BD15D"/>
    <w:rsid w:val="3D6780B4"/>
    <w:rsid w:val="3DF82E17"/>
    <w:rsid w:val="3E0ABF5F"/>
    <w:rsid w:val="3E1F6D5C"/>
    <w:rsid w:val="3E7B98DE"/>
    <w:rsid w:val="3E94C13B"/>
    <w:rsid w:val="410A0CD9"/>
    <w:rsid w:val="41570E1E"/>
    <w:rsid w:val="429A5EF9"/>
    <w:rsid w:val="42CC07AA"/>
    <w:rsid w:val="42E6AA48"/>
    <w:rsid w:val="430D9EE7"/>
    <w:rsid w:val="44362F5A"/>
    <w:rsid w:val="443ADF6E"/>
    <w:rsid w:val="44785E7F"/>
    <w:rsid w:val="44C297A5"/>
    <w:rsid w:val="44C9A33B"/>
    <w:rsid w:val="4583CD70"/>
    <w:rsid w:val="45912D07"/>
    <w:rsid w:val="45DE9D55"/>
    <w:rsid w:val="462A7F41"/>
    <w:rsid w:val="4632B3A3"/>
    <w:rsid w:val="4665739C"/>
    <w:rsid w:val="4694C91D"/>
    <w:rsid w:val="471F9DD1"/>
    <w:rsid w:val="478A2D7D"/>
    <w:rsid w:val="478AF320"/>
    <w:rsid w:val="4909A07D"/>
    <w:rsid w:val="49163E17"/>
    <w:rsid w:val="4A951CDD"/>
    <w:rsid w:val="4A9E6B29"/>
    <w:rsid w:val="4AA570DE"/>
    <w:rsid w:val="4BE9C5D1"/>
    <w:rsid w:val="4C7E0389"/>
    <w:rsid w:val="4C987505"/>
    <w:rsid w:val="4D2F45A5"/>
    <w:rsid w:val="4DE9AF3A"/>
    <w:rsid w:val="4E139525"/>
    <w:rsid w:val="4F43323D"/>
    <w:rsid w:val="504960BB"/>
    <w:rsid w:val="5144C1C9"/>
    <w:rsid w:val="525000E0"/>
    <w:rsid w:val="5254CAD7"/>
    <w:rsid w:val="529615D1"/>
    <w:rsid w:val="52CB3EB7"/>
    <w:rsid w:val="532ACE47"/>
    <w:rsid w:val="546FED11"/>
    <w:rsid w:val="556D7DFA"/>
    <w:rsid w:val="5599F13A"/>
    <w:rsid w:val="56262EEE"/>
    <w:rsid w:val="56626F09"/>
    <w:rsid w:val="57237203"/>
    <w:rsid w:val="582AC595"/>
    <w:rsid w:val="58438F19"/>
    <w:rsid w:val="58D86AC1"/>
    <w:rsid w:val="595F1B70"/>
    <w:rsid w:val="5A0C8185"/>
    <w:rsid w:val="5A5B12C5"/>
    <w:rsid w:val="5A786421"/>
    <w:rsid w:val="5AF9A011"/>
    <w:rsid w:val="5BBFFAFA"/>
    <w:rsid w:val="5BF6E326"/>
    <w:rsid w:val="5C229789"/>
    <w:rsid w:val="5C4ADA46"/>
    <w:rsid w:val="5C957072"/>
    <w:rsid w:val="5DE6AAA7"/>
    <w:rsid w:val="5EA5BB7E"/>
    <w:rsid w:val="5EDDA2C9"/>
    <w:rsid w:val="5F27AB23"/>
    <w:rsid w:val="60D88B2C"/>
    <w:rsid w:val="6193D866"/>
    <w:rsid w:val="62745B8D"/>
    <w:rsid w:val="63638AF9"/>
    <w:rsid w:val="63B363CB"/>
    <w:rsid w:val="6421B276"/>
    <w:rsid w:val="64B1A812"/>
    <w:rsid w:val="64FD5325"/>
    <w:rsid w:val="6513095A"/>
    <w:rsid w:val="676D37B6"/>
    <w:rsid w:val="67ACD0D5"/>
    <w:rsid w:val="67C59F23"/>
    <w:rsid w:val="67DC2183"/>
    <w:rsid w:val="67F67094"/>
    <w:rsid w:val="68388087"/>
    <w:rsid w:val="68814FE0"/>
    <w:rsid w:val="68B2BDAF"/>
    <w:rsid w:val="69769BF1"/>
    <w:rsid w:val="6A4E8E10"/>
    <w:rsid w:val="6AB25F97"/>
    <w:rsid w:val="6B013061"/>
    <w:rsid w:val="6B255A82"/>
    <w:rsid w:val="6B2E1156"/>
    <w:rsid w:val="6BB8681A"/>
    <w:rsid w:val="6BEA5E71"/>
    <w:rsid w:val="6C38BB53"/>
    <w:rsid w:val="6CDF6D24"/>
    <w:rsid w:val="6DB0C4D7"/>
    <w:rsid w:val="6E34E0A7"/>
    <w:rsid w:val="6FF4B7F7"/>
    <w:rsid w:val="71216885"/>
    <w:rsid w:val="72599FF5"/>
    <w:rsid w:val="733164B2"/>
    <w:rsid w:val="7343A338"/>
    <w:rsid w:val="73482806"/>
    <w:rsid w:val="75D11981"/>
    <w:rsid w:val="7757A71D"/>
    <w:rsid w:val="782B68EE"/>
    <w:rsid w:val="78B72B2B"/>
    <w:rsid w:val="7A01CFAB"/>
    <w:rsid w:val="7A64B1DA"/>
    <w:rsid w:val="7A678B9F"/>
    <w:rsid w:val="7ABAFC42"/>
    <w:rsid w:val="7B1363AF"/>
    <w:rsid w:val="7C5C2B13"/>
    <w:rsid w:val="7C5D3B78"/>
    <w:rsid w:val="7E4B0471"/>
    <w:rsid w:val="7E6575ED"/>
    <w:rsid w:val="7ED888BC"/>
    <w:rsid w:val="7F6CE2E9"/>
    <w:rsid w:val="7FD5F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5346"/>
  <w15:docId w15:val="{D41A2394-BE1C-4430-9282-699F1842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1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44A1E"/>
    <w:pPr>
      <w:ind w:firstLine="0"/>
    </w:pPr>
  </w:style>
  <w:style w:type="character" w:customStyle="1" w:styleId="NoSpacingChar">
    <w:name w:val="No Spacing Char"/>
    <w:link w:val="NoSpacing"/>
    <w:uiPriority w:val="1"/>
    <w:rsid w:val="00E44A1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44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C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D2D03"/>
    <w:pPr>
      <w:ind w:firstLine="0"/>
    </w:pPr>
    <w:rPr>
      <w:rFonts w:eastAsiaTheme="minorEastAsia" w:cs="Calibri"/>
      <w:lang w:eastAsia="zh-CN"/>
    </w:rPr>
  </w:style>
  <w:style w:type="paragraph" w:styleId="NormalWeb">
    <w:name w:val="Normal (Web)"/>
    <w:basedOn w:val="Normal"/>
    <w:uiPriority w:val="99"/>
    <w:unhideWhenUsed/>
    <w:rsid w:val="00B02257"/>
    <w:pPr>
      <w:ind w:firstLine="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3582-98EF-48AD-BF7B-C74637F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Fox</cp:lastModifiedBy>
  <cp:revision>2</cp:revision>
  <dcterms:created xsi:type="dcterms:W3CDTF">2021-11-19T21:25:00Z</dcterms:created>
  <dcterms:modified xsi:type="dcterms:W3CDTF">2021-11-19T21:25:00Z</dcterms:modified>
</cp:coreProperties>
</file>