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823A" w14:textId="77777777" w:rsidR="00E43193" w:rsidRDefault="00686E07" w:rsidP="00686E07">
      <w:pPr>
        <w:jc w:val="center"/>
        <w:rPr>
          <w:b/>
          <w:bCs/>
        </w:rPr>
      </w:pPr>
      <w:r w:rsidRPr="00686E07">
        <w:rPr>
          <w:b/>
          <w:bCs/>
        </w:rPr>
        <w:t>Minutes</w:t>
      </w:r>
    </w:p>
    <w:p w14:paraId="24E47E1D" w14:textId="7523F4C1" w:rsidR="00BB08B4" w:rsidRPr="00686E07" w:rsidRDefault="00686E07" w:rsidP="00686E07">
      <w:pPr>
        <w:jc w:val="center"/>
        <w:rPr>
          <w:b/>
          <w:bCs/>
        </w:rPr>
      </w:pPr>
      <w:r w:rsidRPr="00686E07">
        <w:rPr>
          <w:b/>
          <w:bCs/>
        </w:rPr>
        <w:t xml:space="preserve">NSCM </w:t>
      </w:r>
      <w:r w:rsidR="00BB08B4" w:rsidRPr="00686E07">
        <w:rPr>
          <w:b/>
          <w:bCs/>
        </w:rPr>
        <w:t>Curriculum Committee</w:t>
      </w:r>
      <w:r w:rsidR="009678B9" w:rsidRPr="00686E07">
        <w:rPr>
          <w:b/>
          <w:bCs/>
        </w:rPr>
        <w:t xml:space="preserve"> Meeting</w:t>
      </w:r>
    </w:p>
    <w:p w14:paraId="00DE2BE4" w14:textId="10227F50" w:rsidR="009678B9" w:rsidRDefault="00E43193" w:rsidP="00686E07">
      <w:pPr>
        <w:jc w:val="center"/>
        <w:rPr>
          <w:b/>
          <w:bCs/>
        </w:rPr>
      </w:pPr>
      <w:r>
        <w:rPr>
          <w:b/>
          <w:bCs/>
        </w:rPr>
        <w:t>9/22/2022</w:t>
      </w:r>
    </w:p>
    <w:p w14:paraId="167AEC7E" w14:textId="5E16FBB4" w:rsidR="00E43193" w:rsidRDefault="00A21F96" w:rsidP="00686E07">
      <w:pPr>
        <w:jc w:val="center"/>
        <w:rPr>
          <w:b/>
          <w:bCs/>
        </w:rPr>
      </w:pPr>
      <w:r>
        <w:rPr>
          <w:b/>
          <w:bCs/>
        </w:rPr>
        <w:t>EST 11 am -12 pm (Teams Meeting)</w:t>
      </w:r>
    </w:p>
    <w:p w14:paraId="32C30DEB" w14:textId="5A5374EE" w:rsidR="00A21F96" w:rsidRDefault="00A21F96" w:rsidP="00686E07">
      <w:pPr>
        <w:jc w:val="center"/>
        <w:rPr>
          <w:b/>
          <w:bCs/>
        </w:rPr>
      </w:pPr>
      <w:r>
        <w:rPr>
          <w:b/>
          <w:bCs/>
        </w:rPr>
        <w:t>Chair: N. Yu</w:t>
      </w:r>
    </w:p>
    <w:p w14:paraId="4EB9AE72" w14:textId="75C66FC1" w:rsidR="00A21F96" w:rsidRPr="00A21F96" w:rsidRDefault="00A21F96" w:rsidP="00A21F96">
      <w:r w:rsidRPr="00A21F96">
        <w:t>Attendees</w:t>
      </w:r>
      <w:r w:rsidRPr="00A21F96">
        <w:rPr>
          <w:rFonts w:hint="eastAsia"/>
          <w:lang w:eastAsia="zh-CN"/>
        </w:rPr>
        <w:t>:</w:t>
      </w:r>
      <w:r w:rsidRPr="00A21F96">
        <w:rPr>
          <w:lang w:eastAsia="zh-CN"/>
        </w:rPr>
        <w:t xml:space="preserve"> </w:t>
      </w:r>
      <w:r w:rsidRPr="00A21F96">
        <w:rPr>
          <w:rFonts w:hint="eastAsia"/>
          <w:lang w:eastAsia="zh-CN"/>
        </w:rPr>
        <w:t>J.</w:t>
      </w:r>
      <w:r w:rsidRPr="00A21F96">
        <w:rPr>
          <w:lang w:eastAsia="zh-CN"/>
        </w:rPr>
        <w:t xml:space="preserve"> Murry, Z. </w:t>
      </w:r>
      <w:proofErr w:type="spellStart"/>
      <w:r w:rsidRPr="00A21F96">
        <w:rPr>
          <w:lang w:eastAsia="zh-CN"/>
        </w:rPr>
        <w:t>Beckler</w:t>
      </w:r>
      <w:proofErr w:type="spellEnd"/>
      <w:r w:rsidRPr="00A21F96">
        <w:rPr>
          <w:lang w:eastAsia="zh-CN"/>
        </w:rPr>
        <w:t xml:space="preserve">, K. Howard, R. Kolodziej-Smith, L. </w:t>
      </w:r>
      <w:proofErr w:type="spellStart"/>
      <w:r w:rsidRPr="00A21F96">
        <w:rPr>
          <w:lang w:eastAsia="zh-CN"/>
        </w:rPr>
        <w:t>Speere</w:t>
      </w:r>
      <w:proofErr w:type="spellEnd"/>
      <w:r w:rsidRPr="00A21F96">
        <w:rPr>
          <w:lang w:eastAsia="zh-CN"/>
        </w:rPr>
        <w:t xml:space="preserve">, K. Tuorto, D. </w:t>
      </w:r>
      <w:proofErr w:type="spellStart"/>
      <w:r w:rsidRPr="00A21F96">
        <w:rPr>
          <w:lang w:eastAsia="zh-CN"/>
        </w:rPr>
        <w:t>Negrin</w:t>
      </w:r>
      <w:proofErr w:type="spellEnd"/>
      <w:r w:rsidRPr="00A21F96">
        <w:rPr>
          <w:lang w:eastAsia="zh-CN"/>
        </w:rPr>
        <w:t xml:space="preserve"> (invited)</w:t>
      </w:r>
    </w:p>
    <w:p w14:paraId="1C6B6657" w14:textId="5F41E0F5" w:rsidR="00BB08B4" w:rsidRDefault="00BB08B4"/>
    <w:p w14:paraId="7D601089" w14:textId="2C422A57" w:rsidR="00BB08B4" w:rsidRDefault="00A21F96">
      <w:r>
        <w:t>Proposals discussed and reviewed in the meeting:</w:t>
      </w:r>
    </w:p>
    <w:tbl>
      <w:tblPr>
        <w:tblW w:w="936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3916"/>
        <w:gridCol w:w="3624"/>
      </w:tblGrid>
      <w:tr w:rsidR="00A21F96" w:rsidRPr="00E43193" w14:paraId="5BE3EDD6" w14:textId="6C2F37D2" w:rsidTr="00A21F96">
        <w:trPr>
          <w:trHeight w:val="720"/>
        </w:trPr>
        <w:tc>
          <w:tcPr>
            <w:tcW w:w="0" w:type="auto"/>
            <w:shd w:val="clear" w:color="auto" w:fill="FAFAFA"/>
            <w:tcMar>
              <w:top w:w="0" w:type="dxa"/>
              <w:left w:w="360" w:type="dxa"/>
              <w:bottom w:w="0" w:type="dxa"/>
              <w:right w:w="840" w:type="dxa"/>
            </w:tcMar>
            <w:vAlign w:val="center"/>
            <w:hideMark/>
          </w:tcPr>
          <w:p w14:paraId="419FE422" w14:textId="77777777" w:rsidR="00A21F96" w:rsidRPr="00E43193" w:rsidRDefault="00000000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hyperlink r:id="rId4" w:anchor="/courses/view/632327c1c383ef84a18d6558" w:tgtFrame="_blank" w:history="1">
              <w:r w:rsidR="00A21F96" w:rsidRPr="00E4319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lang w:eastAsia="zh-CN"/>
                </w:rPr>
                <w:t>DIG 2109</w:t>
              </w:r>
            </w:hyperlink>
          </w:p>
        </w:tc>
        <w:tc>
          <w:tcPr>
            <w:tcW w:w="3916" w:type="dxa"/>
            <w:shd w:val="clear" w:color="auto" w:fill="FAFAFA"/>
            <w:tcMar>
              <w:top w:w="0" w:type="dxa"/>
              <w:left w:w="0" w:type="dxa"/>
              <w:bottom w:w="0" w:type="dxa"/>
              <w:right w:w="840" w:type="dxa"/>
            </w:tcMar>
            <w:vAlign w:val="center"/>
            <w:hideMark/>
          </w:tcPr>
          <w:p w14:paraId="2DFFB2B6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r w:rsidRPr="00E43193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  <w:t>Digital Imaging Fundamentals</w:t>
            </w:r>
          </w:p>
        </w:tc>
        <w:tc>
          <w:tcPr>
            <w:tcW w:w="3624" w:type="dxa"/>
            <w:shd w:val="clear" w:color="auto" w:fill="FAFAFA"/>
          </w:tcPr>
          <w:p w14:paraId="6A7D579E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</w:p>
        </w:tc>
      </w:tr>
      <w:tr w:rsidR="00A21F96" w:rsidRPr="00E43193" w14:paraId="42CF5DCE" w14:textId="65972AA1" w:rsidTr="00A21F96">
        <w:trPr>
          <w:trHeight w:val="720"/>
        </w:trPr>
        <w:tc>
          <w:tcPr>
            <w:tcW w:w="0" w:type="auto"/>
            <w:shd w:val="clear" w:color="auto" w:fill="FAFAFA"/>
            <w:tcMar>
              <w:top w:w="0" w:type="dxa"/>
              <w:left w:w="360" w:type="dxa"/>
              <w:bottom w:w="0" w:type="dxa"/>
              <w:right w:w="840" w:type="dxa"/>
            </w:tcMar>
            <w:vAlign w:val="center"/>
            <w:hideMark/>
          </w:tcPr>
          <w:p w14:paraId="522817C3" w14:textId="77777777" w:rsidR="00A21F96" w:rsidRPr="00E43193" w:rsidRDefault="00000000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hyperlink r:id="rId5" w:anchor="/courses/view/632358e9003bbb152319a2f7" w:tgtFrame="_blank" w:history="1">
              <w:r w:rsidR="00A21F96" w:rsidRPr="00E4319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lang w:eastAsia="zh-CN"/>
                </w:rPr>
                <w:t>DIG 3602C</w:t>
              </w:r>
            </w:hyperlink>
          </w:p>
        </w:tc>
        <w:tc>
          <w:tcPr>
            <w:tcW w:w="3916" w:type="dxa"/>
            <w:shd w:val="clear" w:color="auto" w:fill="FAFAFA"/>
            <w:tcMar>
              <w:top w:w="0" w:type="dxa"/>
              <w:left w:w="0" w:type="dxa"/>
              <w:bottom w:w="0" w:type="dxa"/>
              <w:right w:w="840" w:type="dxa"/>
            </w:tcMar>
            <w:vAlign w:val="center"/>
            <w:hideMark/>
          </w:tcPr>
          <w:p w14:paraId="672478B1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r w:rsidRPr="00E43193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  <w:t>Physical Computing</w:t>
            </w:r>
          </w:p>
        </w:tc>
        <w:tc>
          <w:tcPr>
            <w:tcW w:w="3624" w:type="dxa"/>
            <w:shd w:val="clear" w:color="auto" w:fill="FAFAFA"/>
          </w:tcPr>
          <w:p w14:paraId="734B4158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</w:p>
        </w:tc>
      </w:tr>
      <w:tr w:rsidR="00A21F96" w:rsidRPr="00E43193" w14:paraId="39548323" w14:textId="2916CB86" w:rsidTr="00A21F96">
        <w:trPr>
          <w:trHeight w:val="720"/>
        </w:trPr>
        <w:tc>
          <w:tcPr>
            <w:tcW w:w="0" w:type="auto"/>
            <w:shd w:val="clear" w:color="auto" w:fill="FAFAFA"/>
            <w:tcMar>
              <w:top w:w="0" w:type="dxa"/>
              <w:left w:w="360" w:type="dxa"/>
              <w:bottom w:w="0" w:type="dxa"/>
              <w:right w:w="840" w:type="dxa"/>
            </w:tcMar>
            <w:vAlign w:val="center"/>
            <w:hideMark/>
          </w:tcPr>
          <w:p w14:paraId="284E86FF" w14:textId="77777777" w:rsidR="00A21F96" w:rsidRPr="00E43193" w:rsidRDefault="00000000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hyperlink r:id="rId6" w:anchor="/courses/view/632380494c5c614efe882eb0" w:tgtFrame="_blank" w:history="1">
              <w:r w:rsidR="00A21F96" w:rsidRPr="00E4319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lang w:eastAsia="zh-CN"/>
                </w:rPr>
                <w:t>DIG 4715C</w:t>
              </w:r>
            </w:hyperlink>
          </w:p>
        </w:tc>
        <w:tc>
          <w:tcPr>
            <w:tcW w:w="3916" w:type="dxa"/>
            <w:shd w:val="clear" w:color="auto" w:fill="FAFAFA"/>
            <w:tcMar>
              <w:top w:w="0" w:type="dxa"/>
              <w:left w:w="0" w:type="dxa"/>
              <w:bottom w:w="0" w:type="dxa"/>
              <w:right w:w="840" w:type="dxa"/>
            </w:tcMar>
            <w:vAlign w:val="center"/>
            <w:hideMark/>
          </w:tcPr>
          <w:p w14:paraId="679DB256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r w:rsidRPr="00E43193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  <w:t>Game Production</w:t>
            </w:r>
          </w:p>
        </w:tc>
        <w:tc>
          <w:tcPr>
            <w:tcW w:w="3624" w:type="dxa"/>
            <w:shd w:val="clear" w:color="auto" w:fill="FAFAFA"/>
          </w:tcPr>
          <w:p w14:paraId="6A8AA593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</w:p>
        </w:tc>
      </w:tr>
      <w:tr w:rsidR="00A21F96" w:rsidRPr="00E43193" w14:paraId="449713E7" w14:textId="63FEE6B2" w:rsidTr="00A21F96">
        <w:trPr>
          <w:trHeight w:val="720"/>
        </w:trPr>
        <w:tc>
          <w:tcPr>
            <w:tcW w:w="0" w:type="auto"/>
            <w:shd w:val="clear" w:color="auto" w:fill="FAFAFA"/>
            <w:tcMar>
              <w:top w:w="0" w:type="dxa"/>
              <w:left w:w="360" w:type="dxa"/>
              <w:bottom w:w="0" w:type="dxa"/>
              <w:right w:w="840" w:type="dxa"/>
            </w:tcMar>
            <w:vAlign w:val="center"/>
            <w:hideMark/>
          </w:tcPr>
          <w:p w14:paraId="7A379C85" w14:textId="77777777" w:rsidR="00A21F96" w:rsidRPr="00E43193" w:rsidRDefault="00000000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hyperlink r:id="rId7" w:anchor="/courses/view/6324beaad418c387470e5170" w:tgtFrame="_blank" w:history="1">
              <w:r w:rsidR="00A21F96" w:rsidRPr="00E4319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lang w:eastAsia="zh-CN"/>
                </w:rPr>
                <w:t>DIG 4726C</w:t>
              </w:r>
            </w:hyperlink>
          </w:p>
        </w:tc>
        <w:tc>
          <w:tcPr>
            <w:tcW w:w="3916" w:type="dxa"/>
            <w:shd w:val="clear" w:color="auto" w:fill="FAFAFA"/>
            <w:tcMar>
              <w:top w:w="0" w:type="dxa"/>
              <w:left w:w="0" w:type="dxa"/>
              <w:bottom w:w="0" w:type="dxa"/>
              <w:right w:w="840" w:type="dxa"/>
            </w:tcMar>
            <w:vAlign w:val="center"/>
            <w:hideMark/>
          </w:tcPr>
          <w:p w14:paraId="427C8D1B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r w:rsidRPr="00E43193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  <w:t>Game Design Workshop II</w:t>
            </w:r>
          </w:p>
        </w:tc>
        <w:tc>
          <w:tcPr>
            <w:tcW w:w="3624" w:type="dxa"/>
            <w:shd w:val="clear" w:color="auto" w:fill="FAFAFA"/>
          </w:tcPr>
          <w:p w14:paraId="44E522E4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</w:p>
        </w:tc>
      </w:tr>
      <w:tr w:rsidR="00A21F96" w:rsidRPr="00E43193" w14:paraId="1956E627" w14:textId="257851B5" w:rsidTr="00A21F96">
        <w:trPr>
          <w:trHeight w:val="720"/>
        </w:trPr>
        <w:tc>
          <w:tcPr>
            <w:tcW w:w="0" w:type="auto"/>
            <w:shd w:val="clear" w:color="auto" w:fill="FAFAFA"/>
            <w:tcMar>
              <w:top w:w="0" w:type="dxa"/>
              <w:left w:w="360" w:type="dxa"/>
              <w:bottom w:w="0" w:type="dxa"/>
              <w:right w:w="840" w:type="dxa"/>
            </w:tcMar>
            <w:vAlign w:val="center"/>
            <w:hideMark/>
          </w:tcPr>
          <w:p w14:paraId="72E3613A" w14:textId="77777777" w:rsidR="00A21F96" w:rsidRPr="00E43193" w:rsidRDefault="00000000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hyperlink r:id="rId8" w:anchor="/courses/view/63237de8d04db17a46061063" w:tgtFrame="_blank" w:history="1">
              <w:r w:rsidR="00A21F96" w:rsidRPr="00E43193">
                <w:rPr>
                  <w:rFonts w:ascii="Roboto" w:eastAsia="Times New Roman" w:hAnsi="Roboto" w:cs="Times New Roman"/>
                  <w:color w:val="0000FF"/>
                  <w:sz w:val="21"/>
                  <w:szCs w:val="21"/>
                  <w:u w:val="single"/>
                  <w:lang w:eastAsia="zh-CN"/>
                </w:rPr>
                <w:t>DIG 4813</w:t>
              </w:r>
            </w:hyperlink>
          </w:p>
        </w:tc>
        <w:tc>
          <w:tcPr>
            <w:tcW w:w="3916" w:type="dxa"/>
            <w:shd w:val="clear" w:color="auto" w:fill="FAFAFA"/>
            <w:tcMar>
              <w:top w:w="0" w:type="dxa"/>
              <w:left w:w="0" w:type="dxa"/>
              <w:bottom w:w="0" w:type="dxa"/>
              <w:right w:w="840" w:type="dxa"/>
            </w:tcMar>
            <w:vAlign w:val="center"/>
            <w:hideMark/>
          </w:tcPr>
          <w:p w14:paraId="1815E5E2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  <w:r w:rsidRPr="00E43193"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  <w:t>Contemporary Topics in Digital Media</w:t>
            </w:r>
          </w:p>
        </w:tc>
        <w:tc>
          <w:tcPr>
            <w:tcW w:w="3624" w:type="dxa"/>
            <w:shd w:val="clear" w:color="auto" w:fill="FAFAFA"/>
          </w:tcPr>
          <w:p w14:paraId="13E34E2B" w14:textId="77777777" w:rsidR="00A21F96" w:rsidRPr="00E43193" w:rsidRDefault="00A21F96" w:rsidP="00E43193">
            <w:pPr>
              <w:rPr>
                <w:rFonts w:ascii="Roboto" w:eastAsia="Times New Roman" w:hAnsi="Roboto" w:cs="Times New Roman"/>
                <w:color w:val="666666"/>
                <w:sz w:val="21"/>
                <w:szCs w:val="21"/>
                <w:lang w:eastAsia="zh-CN"/>
              </w:rPr>
            </w:pPr>
          </w:p>
        </w:tc>
      </w:tr>
    </w:tbl>
    <w:p w14:paraId="77F0BCEE" w14:textId="698CDE9C" w:rsidR="00BB08B4" w:rsidRDefault="00BB08B4"/>
    <w:p w14:paraId="3AEDC1FE" w14:textId="02DBBD17" w:rsidR="00382706" w:rsidRPr="00A21F96" w:rsidRDefault="00D13094" w:rsidP="00A21F96">
      <w:pPr>
        <w:rPr>
          <w:rFonts w:asciiTheme="majorHAnsi" w:hAnsiTheme="majorHAnsi" w:cstheme="majorHAnsi"/>
        </w:rPr>
      </w:pPr>
      <w:r w:rsidRPr="00A21F96">
        <w:rPr>
          <w:rFonts w:asciiTheme="majorHAnsi" w:hAnsiTheme="majorHAnsi" w:cstheme="majorHAnsi"/>
        </w:rPr>
        <w:t xml:space="preserve">The committee </w:t>
      </w:r>
      <w:r w:rsidR="00A21F96">
        <w:rPr>
          <w:rFonts w:asciiTheme="majorHAnsi" w:hAnsiTheme="majorHAnsi" w:cstheme="majorHAnsi"/>
        </w:rPr>
        <w:t xml:space="preserve">reviewed all proposals and </w:t>
      </w:r>
      <w:r w:rsidRPr="00D01F16">
        <w:rPr>
          <w:rFonts w:asciiTheme="majorHAnsi" w:hAnsiTheme="majorHAnsi" w:cstheme="majorHAnsi"/>
          <w:b/>
          <w:bCs/>
        </w:rPr>
        <w:t xml:space="preserve">unanimously approved </w:t>
      </w:r>
      <w:r w:rsidR="00A21F96" w:rsidRPr="00D01F16">
        <w:rPr>
          <w:rFonts w:asciiTheme="majorHAnsi" w:hAnsiTheme="majorHAnsi" w:cstheme="majorHAnsi"/>
          <w:b/>
          <w:bCs/>
        </w:rPr>
        <w:t>above changes</w:t>
      </w:r>
      <w:r w:rsidR="00A21F96" w:rsidRPr="00A21F96">
        <w:rPr>
          <w:rFonts w:asciiTheme="majorHAnsi" w:hAnsiTheme="majorHAnsi" w:cstheme="majorHAnsi"/>
        </w:rPr>
        <w:t xml:space="preserve">. These proposals </w:t>
      </w:r>
      <w:r w:rsidR="00A21F96">
        <w:rPr>
          <w:rFonts w:asciiTheme="majorHAnsi" w:hAnsiTheme="majorHAnsi" w:cstheme="majorHAnsi"/>
        </w:rPr>
        <w:t>were</w:t>
      </w:r>
      <w:r w:rsidR="00A21F96" w:rsidRPr="00A21F96">
        <w:rPr>
          <w:rFonts w:asciiTheme="majorHAnsi" w:hAnsiTheme="majorHAnsi" w:cstheme="majorHAnsi"/>
        </w:rPr>
        <w:t xml:space="preserve"> all modifications to </w:t>
      </w:r>
      <w:r w:rsidR="00A21F96" w:rsidRPr="00A21F96">
        <w:rPr>
          <w:rFonts w:asciiTheme="majorHAnsi" w:eastAsiaTheme="minorEastAsia" w:hAnsiTheme="majorHAnsi" w:cstheme="majorHAnsi"/>
          <w:lang w:eastAsia="zh-CN"/>
        </w:rPr>
        <w:t>Materials and Fees. The changes were</w:t>
      </w:r>
      <w:r w:rsidR="00A21F96">
        <w:rPr>
          <w:rFonts w:asciiTheme="majorHAnsi" w:eastAsiaTheme="minorEastAsia" w:hAnsiTheme="majorHAnsi" w:cstheme="majorHAnsi"/>
          <w:lang w:eastAsia="zh-CN"/>
        </w:rPr>
        <w:t xml:space="preserve"> made</w:t>
      </w:r>
      <w:r w:rsidR="00A21F96" w:rsidRPr="00A21F96">
        <w:rPr>
          <w:rFonts w:asciiTheme="majorHAnsi" w:eastAsiaTheme="minorEastAsia" w:hAnsiTheme="majorHAnsi" w:cstheme="majorHAnsi"/>
          <w:lang w:eastAsia="zh-CN"/>
        </w:rPr>
        <w:t xml:space="preserve"> due to pedagogical </w:t>
      </w:r>
      <w:r w:rsidR="00A21F96">
        <w:rPr>
          <w:rFonts w:asciiTheme="majorHAnsi" w:eastAsiaTheme="minorEastAsia" w:hAnsiTheme="majorHAnsi" w:cstheme="majorHAnsi"/>
          <w:lang w:eastAsia="zh-CN"/>
        </w:rPr>
        <w:t>changes.</w:t>
      </w:r>
    </w:p>
    <w:sectPr w:rsidR="00382706" w:rsidRPr="00A2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B4"/>
    <w:rsid w:val="00010D6A"/>
    <w:rsid w:val="001F324E"/>
    <w:rsid w:val="002F674A"/>
    <w:rsid w:val="00382706"/>
    <w:rsid w:val="004D1390"/>
    <w:rsid w:val="00566EED"/>
    <w:rsid w:val="0058405A"/>
    <w:rsid w:val="005968C6"/>
    <w:rsid w:val="006326AD"/>
    <w:rsid w:val="006654F1"/>
    <w:rsid w:val="00677D3C"/>
    <w:rsid w:val="00686E07"/>
    <w:rsid w:val="00790D2C"/>
    <w:rsid w:val="00830977"/>
    <w:rsid w:val="008A0604"/>
    <w:rsid w:val="008A0C03"/>
    <w:rsid w:val="008C1E48"/>
    <w:rsid w:val="009678B9"/>
    <w:rsid w:val="00977513"/>
    <w:rsid w:val="00A21F96"/>
    <w:rsid w:val="00BB08B4"/>
    <w:rsid w:val="00BB5C66"/>
    <w:rsid w:val="00D01F16"/>
    <w:rsid w:val="00D13094"/>
    <w:rsid w:val="00E43193"/>
    <w:rsid w:val="00E451D3"/>
    <w:rsid w:val="00E50971"/>
    <w:rsid w:val="00E74565"/>
    <w:rsid w:val="00F559D2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52C2"/>
  <w15:chartTrackingRefBased/>
  <w15:docId w15:val="{FD73F509-E433-CE46-A12B-0FE23D30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74A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3193"/>
  </w:style>
  <w:style w:type="character" w:customStyle="1" w:styleId="DateChar">
    <w:name w:val="Date Char"/>
    <w:basedOn w:val="DefaultParagraphFont"/>
    <w:link w:val="Date"/>
    <w:uiPriority w:val="99"/>
    <w:semiHidden/>
    <w:rsid w:val="00E43193"/>
  </w:style>
  <w:style w:type="character" w:styleId="Hyperlink">
    <w:name w:val="Hyperlink"/>
    <w:basedOn w:val="DefaultParagraphFont"/>
    <w:uiPriority w:val="99"/>
    <w:semiHidden/>
    <w:unhideWhenUsed/>
    <w:rsid w:val="00E4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f.kuali.co/c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f.kuali.co/c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f.kuali.co/cm/" TargetMode="External"/><Relationship Id="rId5" Type="http://schemas.openxmlformats.org/officeDocument/2006/relationships/hyperlink" Target="https://ucf.kuali.co/c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f.kuali.co/c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Miller</dc:creator>
  <cp:keywords/>
  <dc:description/>
  <cp:lastModifiedBy>Nan Yu</cp:lastModifiedBy>
  <cp:revision>3</cp:revision>
  <dcterms:created xsi:type="dcterms:W3CDTF">2022-10-04T19:42:00Z</dcterms:created>
  <dcterms:modified xsi:type="dcterms:W3CDTF">2022-10-19T16:45:00Z</dcterms:modified>
</cp:coreProperties>
</file>