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3B26" w14:textId="60A7E4AB" w:rsidR="00BE4639" w:rsidRDefault="00B216F7">
      <w:r>
        <w:rPr>
          <w:noProof/>
        </w:rPr>
        <w:drawing>
          <wp:inline distT="0" distB="0" distL="0" distR="0" wp14:anchorId="41108202" wp14:editId="4966A245">
            <wp:extent cx="5943600" cy="1118662"/>
            <wp:effectExtent l="0" t="0" r="0" b="571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1118662"/>
                    </a:xfrm>
                    <a:prstGeom prst="rect">
                      <a:avLst/>
                    </a:prstGeom>
                  </pic:spPr>
                </pic:pic>
              </a:graphicData>
            </a:graphic>
          </wp:inline>
        </w:drawing>
      </w:r>
    </w:p>
    <w:p w14:paraId="5F1F7575" w14:textId="77777777" w:rsidR="00B216F7" w:rsidRPr="00F539DA" w:rsidRDefault="00B216F7" w:rsidP="00B216F7">
      <w:pPr>
        <w:pStyle w:val="NoSpacing"/>
      </w:pPr>
      <w:r w:rsidRPr="00F539DA">
        <w:t>Chairs and Directors</w:t>
      </w:r>
      <w:r>
        <w:t xml:space="preserve"> Regular Meeting</w:t>
      </w:r>
    </w:p>
    <w:p w14:paraId="54EA0103" w14:textId="1684DB08" w:rsidR="00B216F7" w:rsidRDefault="00596F42" w:rsidP="00B216F7">
      <w:r w:rsidRPr="002F6B7F">
        <w:t>February 8</w:t>
      </w:r>
      <w:r w:rsidR="00B216F7" w:rsidRPr="002F6B7F">
        <w:t>, 202</w:t>
      </w:r>
      <w:r w:rsidR="00F10CC4" w:rsidRPr="002F6B7F">
        <w:t>3</w:t>
      </w:r>
    </w:p>
    <w:p w14:paraId="67149771" w14:textId="77777777" w:rsidR="00B216F7" w:rsidRPr="00A46825" w:rsidRDefault="00B216F7" w:rsidP="00B216F7">
      <w:pPr>
        <w:rPr>
          <w:b/>
          <w:sz w:val="28"/>
          <w:szCs w:val="28"/>
        </w:rPr>
      </w:pPr>
      <w:r w:rsidRPr="00A46825">
        <w:rPr>
          <w:b/>
          <w:sz w:val="28"/>
          <w:szCs w:val="28"/>
        </w:rPr>
        <w:t>MINUTES</w:t>
      </w:r>
    </w:p>
    <w:p w14:paraId="2DBAA377" w14:textId="77777777" w:rsidR="00B216F7" w:rsidRPr="00B216F7" w:rsidRDefault="00B216F7" w:rsidP="00B216F7">
      <w:pPr>
        <w:pStyle w:val="NoSpacing"/>
        <w:rPr>
          <w:b/>
          <w:bCs/>
          <w:u w:val="single"/>
        </w:rPr>
      </w:pPr>
      <w:r w:rsidRPr="00B216F7">
        <w:rPr>
          <w:b/>
          <w:bCs/>
          <w:u w:val="single"/>
        </w:rPr>
        <w:t xml:space="preserve">Attendance    </w:t>
      </w:r>
    </w:p>
    <w:p w14:paraId="4B5A11D5" w14:textId="77777777" w:rsidR="00151FB1" w:rsidRDefault="00B216F7" w:rsidP="00B216F7">
      <w:pPr>
        <w:pStyle w:val="NoSpacing"/>
      </w:pPr>
      <w:r w:rsidRPr="4211CA30">
        <w:rPr>
          <w:bCs/>
        </w:rPr>
        <w:t>Dean’s Office:</w:t>
      </w:r>
      <w:r w:rsidR="00F10CC4">
        <w:rPr>
          <w:bCs/>
        </w:rPr>
        <w:t xml:space="preserve">   </w:t>
      </w:r>
      <w:r w:rsidR="00321DA1">
        <w:rPr>
          <w:bCs/>
        </w:rPr>
        <w:t xml:space="preserve"> S. Cruz, </w:t>
      </w:r>
      <w:r>
        <w:t xml:space="preserve">T. Dorman, </w:t>
      </w:r>
      <w:r w:rsidRPr="00AC0B1A">
        <w:t>M. Byrne</w:t>
      </w:r>
      <w:r>
        <w:t xml:space="preserve">, </w:t>
      </w:r>
      <w:r w:rsidR="00541E9D">
        <w:t xml:space="preserve">E. del Barco, </w:t>
      </w:r>
      <w:r w:rsidR="00CD0EA7">
        <w:t xml:space="preserve">M. Dusseau, </w:t>
      </w:r>
      <w:r>
        <w:t>K</w:t>
      </w:r>
      <w:r w:rsidR="00541E9D">
        <w:t>.</w:t>
      </w:r>
      <w:r>
        <w:t xml:space="preserve"> Hamann, </w:t>
      </w:r>
      <w:r w:rsidR="00AC0B1A">
        <w:t xml:space="preserve">Z. Knauer, </w:t>
      </w:r>
    </w:p>
    <w:p w14:paraId="79367F00" w14:textId="76CCB2C5" w:rsidR="00AC0B1A" w:rsidRDefault="00321DA1" w:rsidP="002F6B7F">
      <w:pPr>
        <w:pStyle w:val="NoSpacing"/>
        <w:ind w:left="720" w:firstLine="720"/>
      </w:pPr>
      <w:r>
        <w:t xml:space="preserve">K. Martin, </w:t>
      </w:r>
      <w:r w:rsidR="002F6B7F">
        <w:t>J.</w:t>
      </w:r>
      <w:r w:rsidR="00AC0B1A">
        <w:t xml:space="preserve"> Steele</w:t>
      </w:r>
    </w:p>
    <w:p w14:paraId="66F6A948" w14:textId="7C896379" w:rsidR="00B404F0" w:rsidRDefault="00B216F7" w:rsidP="00B216F7">
      <w:pPr>
        <w:pStyle w:val="NoSpacing"/>
      </w:pPr>
      <w:r w:rsidRPr="002F6B7F">
        <w:t xml:space="preserve">Chairs: </w:t>
      </w:r>
      <w:r w:rsidRPr="002F6B7F">
        <w:tab/>
        <w:t xml:space="preserve">              J. Colwell, </w:t>
      </w:r>
      <w:r w:rsidR="00541E9D" w:rsidRPr="002F6B7F">
        <w:t xml:space="preserve">M. Hampton, </w:t>
      </w:r>
      <w:r w:rsidRPr="002F6B7F">
        <w:t>X. Li, F. Jentsch, L. Mustaine, J. Schultz, G. Worthy</w:t>
      </w:r>
      <w:r w:rsidR="00541E9D" w:rsidRPr="002F6B7F">
        <w:t>,</w:t>
      </w:r>
    </w:p>
    <w:p w14:paraId="12D52999" w14:textId="28EA87E0" w:rsidR="00B216F7" w:rsidRPr="0090036E" w:rsidRDefault="00B216F7" w:rsidP="00B216F7">
      <w:pPr>
        <w:pStyle w:val="NoSpacing"/>
      </w:pPr>
      <w:r>
        <w:t xml:space="preserve">             </w:t>
      </w:r>
      <w:r>
        <w:tab/>
      </w:r>
      <w:r>
        <w:tab/>
      </w:r>
      <w:r w:rsidRPr="0090036E">
        <w:t>S. Zhang</w:t>
      </w:r>
      <w:r>
        <w:t xml:space="preserve"> </w:t>
      </w:r>
    </w:p>
    <w:p w14:paraId="5D5369B2" w14:textId="77777777" w:rsidR="004608AA" w:rsidRDefault="00B216F7" w:rsidP="00B216F7">
      <w:pPr>
        <w:pStyle w:val="NoSpacing"/>
      </w:pPr>
      <w:r w:rsidRPr="0090036E">
        <w:t xml:space="preserve">Directors: </w:t>
      </w:r>
      <w:r w:rsidRPr="0090036E">
        <w:tab/>
      </w:r>
      <w:r w:rsidR="00541E9D">
        <w:t xml:space="preserve">J. Bacchus, </w:t>
      </w:r>
      <w:r w:rsidR="001E358F">
        <w:t>D. B</w:t>
      </w:r>
      <w:r w:rsidR="0075041E">
        <w:t xml:space="preserve">eidel, </w:t>
      </w:r>
      <w:r w:rsidRPr="0090036E">
        <w:t xml:space="preserve">M. Dagley, R. Littlefield, </w:t>
      </w:r>
      <w:r w:rsidR="00541E9D">
        <w:t>S. Masyada,</w:t>
      </w:r>
      <w:r w:rsidR="00541E9D" w:rsidRPr="0090036E">
        <w:t xml:space="preserve"> </w:t>
      </w:r>
      <w:r w:rsidRPr="0090036E">
        <w:t>M. Sigman, G. Tezcur</w:t>
      </w:r>
      <w:r>
        <w:t xml:space="preserve">  </w:t>
      </w:r>
    </w:p>
    <w:p w14:paraId="16A9877C" w14:textId="5985A13C" w:rsidR="00B216F7" w:rsidRDefault="004608AA" w:rsidP="00B216F7">
      <w:pPr>
        <w:pStyle w:val="NoSpacing"/>
      </w:pPr>
      <w:r>
        <w:t>Guest:</w:t>
      </w:r>
      <w:r>
        <w:tab/>
      </w:r>
      <w:r>
        <w:tab/>
        <w:t>David Zambri</w:t>
      </w:r>
      <w:r w:rsidR="00B216F7">
        <w:t xml:space="preserve"> </w:t>
      </w:r>
    </w:p>
    <w:p w14:paraId="6A5733CC" w14:textId="2E6B0814" w:rsidR="00832D8A" w:rsidRDefault="00832D8A" w:rsidP="00B216F7">
      <w:pPr>
        <w:pStyle w:val="NoSpacing"/>
      </w:pPr>
    </w:p>
    <w:p w14:paraId="6FA899EE" w14:textId="75F162CE" w:rsidR="0094273C" w:rsidRPr="001508BB" w:rsidRDefault="0094273C" w:rsidP="002F6B7F">
      <w:pPr>
        <w:pStyle w:val="PlainText"/>
        <w:contextualSpacing/>
        <w:rPr>
          <w:b/>
          <w:bCs/>
        </w:rPr>
      </w:pPr>
      <w:r w:rsidRPr="001508BB">
        <w:rPr>
          <w:b/>
          <w:bCs/>
        </w:rPr>
        <w:t>Announcement:  Student Ambassador Program</w:t>
      </w:r>
      <w:r w:rsidRPr="001508BB">
        <w:rPr>
          <w:b/>
          <w:bCs/>
        </w:rPr>
        <w:tab/>
      </w:r>
      <w:r w:rsidRPr="001508BB">
        <w:rPr>
          <w:b/>
          <w:bCs/>
        </w:rPr>
        <w:tab/>
      </w:r>
      <w:r w:rsidRPr="001508BB">
        <w:rPr>
          <w:b/>
          <w:bCs/>
        </w:rPr>
        <w:tab/>
      </w:r>
      <w:r w:rsidR="001508BB">
        <w:rPr>
          <w:b/>
          <w:bCs/>
        </w:rPr>
        <w:tab/>
      </w:r>
      <w:r w:rsidR="001508BB">
        <w:rPr>
          <w:b/>
          <w:bCs/>
        </w:rPr>
        <w:tab/>
      </w:r>
      <w:r w:rsidRPr="001508BB">
        <w:rPr>
          <w:b/>
          <w:bCs/>
        </w:rPr>
        <w:t>Dusseau</w:t>
      </w:r>
    </w:p>
    <w:p w14:paraId="689CA189" w14:textId="77777777" w:rsidR="001508BB" w:rsidRDefault="001508BB" w:rsidP="00B216F7">
      <w:pPr>
        <w:pStyle w:val="NoSpacing"/>
      </w:pPr>
    </w:p>
    <w:p w14:paraId="5B21C17A" w14:textId="12088BA8" w:rsidR="00832D8A" w:rsidRDefault="001508BB">
      <w:pPr>
        <w:pStyle w:val="NoSpacing"/>
        <w:numPr>
          <w:ilvl w:val="0"/>
          <w:numId w:val="2"/>
        </w:numPr>
      </w:pPr>
      <w:r>
        <w:t xml:space="preserve">Dr. </w:t>
      </w:r>
      <w:r w:rsidR="00832D8A">
        <w:t>Michelle Dusseau</w:t>
      </w:r>
      <w:r w:rsidR="00F3478C">
        <w:t xml:space="preserve"> </w:t>
      </w:r>
      <w:r>
        <w:t>talk</w:t>
      </w:r>
      <w:r w:rsidR="00DB637C">
        <w:t>ed about the COS Ambassador program and indicated there will be five spots f</w:t>
      </w:r>
      <w:r w:rsidR="00E76C49">
        <w:t>o</w:t>
      </w:r>
      <w:r w:rsidR="00DB637C">
        <w:t>r new ambassadors.  The application will be shared and go live March 1. Applications will be reviewed after spring brea</w:t>
      </w:r>
      <w:r w:rsidR="006E0D43">
        <w:t xml:space="preserve">k.  Please announce at faculty meetings and </w:t>
      </w:r>
      <w:r w:rsidR="004B5BB9">
        <w:t>ask</w:t>
      </w:r>
      <w:r w:rsidR="006E0D43">
        <w:t xml:space="preserve"> faculty to pass along to specific classes.</w:t>
      </w:r>
      <w:r w:rsidR="002E3575">
        <w:t xml:space="preserve">  The college ambassadors are </w:t>
      </w:r>
      <w:r w:rsidR="00E76C49">
        <w:t>volunteers charged</w:t>
      </w:r>
      <w:r w:rsidR="00331C99">
        <w:t xml:space="preserve"> with program enhancement, interaction with guests, donors, etc. </w:t>
      </w:r>
      <w:r w:rsidR="004117F0">
        <w:t>Dr. Dussea</w:t>
      </w:r>
      <w:r w:rsidR="004608AA">
        <w:t>u</w:t>
      </w:r>
      <w:r w:rsidR="004117F0">
        <w:t xml:space="preserve"> indicated she would be happy to attend meeting to answer any questions faculty may </w:t>
      </w:r>
      <w:r w:rsidR="004608AA">
        <w:t>have.</w:t>
      </w:r>
      <w:r w:rsidR="0075041E">
        <w:t xml:space="preserve">  </w:t>
      </w:r>
    </w:p>
    <w:p w14:paraId="2990B490" w14:textId="44525A37" w:rsidR="00B4661D" w:rsidRDefault="00386049">
      <w:pPr>
        <w:pStyle w:val="NoSpacing"/>
        <w:numPr>
          <w:ilvl w:val="0"/>
          <w:numId w:val="2"/>
        </w:numPr>
      </w:pPr>
      <w:hyperlink r:id="rId9" w:history="1">
        <w:r w:rsidR="00682645" w:rsidRPr="003B6ED1">
          <w:rPr>
            <w:rStyle w:val="Hyperlink"/>
          </w:rPr>
          <w:t>https://sciences.ucf.edu/student-ambassador/</w:t>
        </w:r>
      </w:hyperlink>
    </w:p>
    <w:p w14:paraId="70508CF4" w14:textId="49126C02" w:rsidR="00682645" w:rsidRDefault="00682645">
      <w:pPr>
        <w:pStyle w:val="NoSpacing"/>
        <w:numPr>
          <w:ilvl w:val="0"/>
          <w:numId w:val="2"/>
        </w:numPr>
      </w:pPr>
      <w:r>
        <w:t xml:space="preserve">Website </w:t>
      </w:r>
      <w:r w:rsidR="00C20BF1">
        <w:t>includes a process to request in</w:t>
      </w:r>
      <w:r w:rsidR="00B37A2E">
        <w:t>volvement of COS Ambassadors at event.</w:t>
      </w:r>
    </w:p>
    <w:p w14:paraId="12048ACB" w14:textId="534D39F4" w:rsidR="00E06713" w:rsidRDefault="00E06713" w:rsidP="004608AA">
      <w:pPr>
        <w:pStyle w:val="NoSpacing"/>
        <w:ind w:left="360"/>
      </w:pPr>
    </w:p>
    <w:p w14:paraId="1EF17950" w14:textId="0A32DF4C" w:rsidR="0094273C" w:rsidRDefault="0094273C" w:rsidP="004608AA">
      <w:pPr>
        <w:pStyle w:val="PlainText"/>
        <w:contextualSpacing/>
        <w:rPr>
          <w:b/>
        </w:rPr>
      </w:pPr>
      <w:r w:rsidRPr="004608AA">
        <w:rPr>
          <w:b/>
          <w:bCs/>
        </w:rPr>
        <w:t>Information Security Discussion</w:t>
      </w:r>
      <w:r w:rsidR="004608AA">
        <w:rPr>
          <w:b/>
          <w:bCs/>
        </w:rPr>
        <w:tab/>
      </w:r>
      <w:r>
        <w:tab/>
      </w:r>
      <w:r>
        <w:tab/>
      </w:r>
      <w:r>
        <w:tab/>
      </w:r>
      <w:r>
        <w:tab/>
      </w:r>
      <w:r>
        <w:tab/>
      </w:r>
      <w:r w:rsidRPr="00037CB5">
        <w:rPr>
          <w:b/>
        </w:rPr>
        <w:t>Zambri</w:t>
      </w:r>
    </w:p>
    <w:p w14:paraId="5CAD130A" w14:textId="77777777" w:rsidR="00037CB5" w:rsidRPr="00037CB5" w:rsidRDefault="00037CB5" w:rsidP="004608AA">
      <w:pPr>
        <w:pStyle w:val="PlainText"/>
        <w:contextualSpacing/>
        <w:rPr>
          <w:b/>
          <w:bCs/>
        </w:rPr>
      </w:pPr>
    </w:p>
    <w:p w14:paraId="54B525EC" w14:textId="35A71619" w:rsidR="00E06713" w:rsidRDefault="00037CB5">
      <w:pPr>
        <w:pStyle w:val="NoSpacing"/>
        <w:numPr>
          <w:ilvl w:val="0"/>
          <w:numId w:val="3"/>
        </w:numPr>
      </w:pPr>
      <w:r>
        <w:t xml:space="preserve">David introduced himself.  He is a UCF Alum, worked for FBI Orlando Cyber Division, and his current position involves making sure security measures are in place.  </w:t>
      </w:r>
    </w:p>
    <w:p w14:paraId="444F8BA1" w14:textId="110E728D" w:rsidR="00037CB5" w:rsidRDefault="00037CB5" w:rsidP="00037CB5">
      <w:pPr>
        <w:pStyle w:val="NoSpacing"/>
      </w:pPr>
    </w:p>
    <w:p w14:paraId="724D565F" w14:textId="2B053AAB" w:rsidR="00037CB5" w:rsidRDefault="00037CB5">
      <w:pPr>
        <w:pStyle w:val="NoSpacing"/>
        <w:numPr>
          <w:ilvl w:val="0"/>
          <w:numId w:val="2"/>
        </w:numPr>
      </w:pPr>
      <w:r>
        <w:t>Three important areas for security:  firewalls, security operations, and protections.</w:t>
      </w:r>
    </w:p>
    <w:p w14:paraId="02A889CB" w14:textId="6EB0E2C8" w:rsidR="00037CB5" w:rsidRDefault="00037CB5">
      <w:pPr>
        <w:pStyle w:val="NoSpacing"/>
        <w:numPr>
          <w:ilvl w:val="0"/>
          <w:numId w:val="2"/>
        </w:numPr>
      </w:pPr>
      <w:r>
        <w:t xml:space="preserve">Important tasks as part of his position </w:t>
      </w:r>
      <w:r w:rsidR="00E96736">
        <w:t>are</w:t>
      </w:r>
      <w:r>
        <w:t xml:space="preserve"> to reduce friction, enhance teaching and research.</w:t>
      </w:r>
    </w:p>
    <w:p w14:paraId="703887D1" w14:textId="631FA13E" w:rsidR="00037CB5" w:rsidRDefault="00037CB5">
      <w:pPr>
        <w:pStyle w:val="NoSpacing"/>
        <w:numPr>
          <w:ilvl w:val="0"/>
          <w:numId w:val="2"/>
        </w:numPr>
      </w:pPr>
      <w:r>
        <w:t>Maintain confidentiality integrity of data and stopping data theft are also important elements of information security.</w:t>
      </w:r>
    </w:p>
    <w:p w14:paraId="1F3A599D" w14:textId="2A68146B" w:rsidR="00037CB5" w:rsidRDefault="00037CB5">
      <w:pPr>
        <w:pStyle w:val="NoSpacing"/>
        <w:numPr>
          <w:ilvl w:val="0"/>
          <w:numId w:val="2"/>
        </w:numPr>
      </w:pPr>
      <w:r>
        <w:t xml:space="preserve">The phishing campaigns will continue.  The ‘click’ should show a message that this is a bad thing.  There have been some teachable moments in the campaign.  The number of phishing attempts from outside has dropped.  </w:t>
      </w:r>
    </w:p>
    <w:p w14:paraId="6EA4024C" w14:textId="48DF71A1" w:rsidR="00037CB5" w:rsidRDefault="00037CB5">
      <w:pPr>
        <w:pStyle w:val="NoSpacing"/>
        <w:numPr>
          <w:ilvl w:val="0"/>
          <w:numId w:val="2"/>
        </w:numPr>
      </w:pPr>
      <w:r>
        <w:t>There have been some issues related to Workday.</w:t>
      </w:r>
    </w:p>
    <w:p w14:paraId="3F1716EA" w14:textId="3CF78560" w:rsidR="00037CB5" w:rsidRDefault="00037CB5">
      <w:pPr>
        <w:pStyle w:val="NoSpacing"/>
        <w:numPr>
          <w:ilvl w:val="0"/>
          <w:numId w:val="2"/>
        </w:numPr>
      </w:pPr>
      <w:r>
        <w:t>Devices off-campus were discussed.  IT aware of the challenges faced.</w:t>
      </w:r>
    </w:p>
    <w:p w14:paraId="7EC4973A" w14:textId="177AE42C" w:rsidR="00037CB5" w:rsidRDefault="00037CB5">
      <w:pPr>
        <w:pStyle w:val="NoSpacing"/>
        <w:numPr>
          <w:ilvl w:val="0"/>
          <w:numId w:val="2"/>
        </w:numPr>
      </w:pPr>
      <w:r>
        <w:t>Feel free to reach out if necessary.</w:t>
      </w:r>
    </w:p>
    <w:p w14:paraId="098BEDFD" w14:textId="6090303E" w:rsidR="00336550" w:rsidRDefault="00336550" w:rsidP="00B216F7">
      <w:pPr>
        <w:pStyle w:val="NoSpacing"/>
      </w:pPr>
    </w:p>
    <w:p w14:paraId="1697A693" w14:textId="52DE0608" w:rsidR="00037CB5" w:rsidRDefault="00037CB5" w:rsidP="00B216F7">
      <w:pPr>
        <w:pStyle w:val="NoSpacing"/>
      </w:pPr>
    </w:p>
    <w:p w14:paraId="2A9A3653" w14:textId="77777777" w:rsidR="00037CB5" w:rsidRDefault="00037CB5" w:rsidP="00B216F7">
      <w:pPr>
        <w:pStyle w:val="NoSpacing"/>
      </w:pPr>
    </w:p>
    <w:p w14:paraId="6CF74ED1" w14:textId="7922EAB0" w:rsidR="003E5F3D" w:rsidRDefault="003E5F3D" w:rsidP="003E5F3D">
      <w:pPr>
        <w:pStyle w:val="NoSpacing"/>
        <w:rPr>
          <w:b/>
          <w:bCs/>
        </w:rPr>
      </w:pPr>
      <w:r w:rsidRPr="00C11ED7">
        <w:rPr>
          <w:b/>
          <w:bCs/>
        </w:rPr>
        <w:t>Strategies to Maintain Faculty Morale</w:t>
      </w:r>
      <w:r>
        <w:rPr>
          <w:b/>
          <w:bCs/>
        </w:rPr>
        <w:t xml:space="preserve"> </w:t>
      </w:r>
      <w:r>
        <w:rPr>
          <w:b/>
          <w:bCs/>
        </w:rPr>
        <w:tab/>
      </w:r>
      <w:r>
        <w:rPr>
          <w:b/>
          <w:bCs/>
        </w:rPr>
        <w:tab/>
      </w:r>
      <w:r>
        <w:rPr>
          <w:b/>
          <w:bCs/>
        </w:rPr>
        <w:tab/>
      </w:r>
      <w:r>
        <w:rPr>
          <w:b/>
          <w:bCs/>
        </w:rPr>
        <w:tab/>
      </w:r>
      <w:r>
        <w:rPr>
          <w:b/>
          <w:bCs/>
        </w:rPr>
        <w:tab/>
      </w:r>
      <w:r w:rsidR="00037CB5">
        <w:rPr>
          <w:b/>
          <w:bCs/>
        </w:rPr>
        <w:tab/>
      </w:r>
      <w:r>
        <w:rPr>
          <w:b/>
          <w:bCs/>
        </w:rPr>
        <w:t>Tezcur</w:t>
      </w:r>
    </w:p>
    <w:p w14:paraId="45EC1D84" w14:textId="77777777" w:rsidR="00037CB5" w:rsidRDefault="00037CB5" w:rsidP="00B216F7">
      <w:pPr>
        <w:pStyle w:val="NoSpacing"/>
      </w:pPr>
    </w:p>
    <w:p w14:paraId="1CCF4C66" w14:textId="3488F671" w:rsidR="00037CB5" w:rsidRDefault="00037CB5">
      <w:pPr>
        <w:pStyle w:val="NoSpacing"/>
        <w:numPr>
          <w:ilvl w:val="0"/>
          <w:numId w:val="4"/>
        </w:numPr>
      </w:pPr>
      <w:r>
        <w:t>Various strategies were discussed to maintain/increase faculty moral</w:t>
      </w:r>
      <w:r w:rsidR="005C2639">
        <w:t>e in the current climate</w:t>
      </w:r>
      <w:r>
        <w:t>.</w:t>
      </w:r>
    </w:p>
    <w:p w14:paraId="71FBF8BA" w14:textId="5ACD6DC4" w:rsidR="005C2639" w:rsidRDefault="00037CB5">
      <w:pPr>
        <w:pStyle w:val="NoSpacing"/>
        <w:numPr>
          <w:ilvl w:val="0"/>
          <w:numId w:val="4"/>
        </w:numPr>
      </w:pPr>
      <w:r>
        <w:t>Colleagues expect conversations about what is happening.  Important to recognize the good work of the faculty.  Faculty need to feel supported and appreciated.</w:t>
      </w:r>
    </w:p>
    <w:p w14:paraId="15F8D02C" w14:textId="6C381269" w:rsidR="00E249D0" w:rsidRDefault="00E249D0">
      <w:pPr>
        <w:pStyle w:val="NoSpacing"/>
        <w:numPr>
          <w:ilvl w:val="0"/>
          <w:numId w:val="4"/>
        </w:numPr>
      </w:pPr>
      <w:r>
        <w:t>Student and faculty voices should be heard.</w:t>
      </w:r>
    </w:p>
    <w:p w14:paraId="0C3B56EE" w14:textId="5401BA48" w:rsidR="005C2639" w:rsidRDefault="008B7920">
      <w:pPr>
        <w:pStyle w:val="NoSpacing"/>
        <w:numPr>
          <w:ilvl w:val="0"/>
          <w:numId w:val="4"/>
        </w:numPr>
      </w:pPr>
      <w:r>
        <w:t xml:space="preserve">A statement from the university would be helpful. </w:t>
      </w:r>
      <w:r w:rsidR="005C2639">
        <w:t>Regular communications would be helpful.</w:t>
      </w:r>
    </w:p>
    <w:p w14:paraId="165012F5" w14:textId="3645AD69" w:rsidR="00E93191" w:rsidRPr="00CC6A34" w:rsidRDefault="00DE7884">
      <w:pPr>
        <w:pStyle w:val="NoSpacing"/>
        <w:numPr>
          <w:ilvl w:val="0"/>
          <w:numId w:val="4"/>
        </w:numPr>
      </w:pPr>
      <w:r w:rsidRPr="00CC6A34">
        <w:t xml:space="preserve">Update on actual law would be </w:t>
      </w:r>
      <w:r w:rsidR="008C12F7" w:rsidRPr="00CC6A34">
        <w:t>HB7 has injunction so not applicable now.  May be again.</w:t>
      </w:r>
      <w:r w:rsidR="0016340F" w:rsidRPr="00CC6A34">
        <w:t xml:space="preserve">  </w:t>
      </w:r>
    </w:p>
    <w:p w14:paraId="7DB43FB6" w14:textId="77777777" w:rsidR="00ED1990" w:rsidRPr="00CC6A34" w:rsidRDefault="00ED1990">
      <w:pPr>
        <w:pStyle w:val="NoSpacing"/>
        <w:numPr>
          <w:ilvl w:val="0"/>
          <w:numId w:val="4"/>
        </w:numPr>
      </w:pPr>
      <w:r w:rsidRPr="00CC6A34">
        <w:t>Faculty concerned about what is discussed in class about racism, discussing certain books.  The damage is already being felt.  It is confusing. Perhaps an information sheet detailing what is currently known.  Professor Jennifer Sandoval has compiled an Inclusive Culture Information Sheet for NSCM and you may speak with her if you have any questions.  If you would like a copy, please contact Maggie.</w:t>
      </w:r>
    </w:p>
    <w:p w14:paraId="605FD754" w14:textId="490D3726" w:rsidR="005C2639" w:rsidRDefault="005C2639">
      <w:pPr>
        <w:pStyle w:val="NoSpacing"/>
        <w:numPr>
          <w:ilvl w:val="0"/>
          <w:numId w:val="4"/>
        </w:numPr>
      </w:pPr>
      <w:r>
        <w:t xml:space="preserve">Essential </w:t>
      </w:r>
      <w:r w:rsidR="00CC6A34">
        <w:t xml:space="preserve">for students to know </w:t>
      </w:r>
      <w:r>
        <w:t>what to expect if they are looking at UCF.</w:t>
      </w:r>
    </w:p>
    <w:p w14:paraId="39E65BAE" w14:textId="069540FE" w:rsidR="00672426" w:rsidRDefault="005C2639">
      <w:pPr>
        <w:pStyle w:val="NoSpacing"/>
        <w:numPr>
          <w:ilvl w:val="0"/>
          <w:numId w:val="4"/>
        </w:numPr>
      </w:pPr>
      <w:r>
        <w:t xml:space="preserve">Faculty searches were </w:t>
      </w:r>
      <w:r w:rsidR="006523B1">
        <w:t>discussed,</w:t>
      </w:r>
      <w:r>
        <w:t xml:space="preserve"> and a statement is needed to share.</w:t>
      </w:r>
    </w:p>
    <w:p w14:paraId="78407713" w14:textId="3F292240" w:rsidR="00C11ED7" w:rsidRDefault="00C11ED7" w:rsidP="00D03132">
      <w:pPr>
        <w:pStyle w:val="PlainText"/>
        <w:contextualSpacing/>
      </w:pPr>
      <w:r>
        <w:tab/>
      </w:r>
    </w:p>
    <w:p w14:paraId="5C251228" w14:textId="168BB6EA" w:rsidR="00C11ED7" w:rsidRDefault="00C11ED7" w:rsidP="005C2639">
      <w:pPr>
        <w:pStyle w:val="PlainText"/>
        <w:contextualSpacing/>
        <w:rPr>
          <w:b/>
        </w:rPr>
      </w:pPr>
      <w:r w:rsidRPr="005C2639">
        <w:rPr>
          <w:b/>
        </w:rPr>
        <w:t xml:space="preserve">Which </w:t>
      </w:r>
      <w:r w:rsidR="005C2639">
        <w:rPr>
          <w:b/>
          <w:bCs/>
        </w:rPr>
        <w:t>U</w:t>
      </w:r>
      <w:r w:rsidRPr="005C2639">
        <w:rPr>
          <w:b/>
          <w:bCs/>
        </w:rPr>
        <w:t>nits</w:t>
      </w:r>
      <w:r w:rsidRPr="005C2639">
        <w:rPr>
          <w:b/>
        </w:rPr>
        <w:t xml:space="preserve"> have </w:t>
      </w:r>
      <w:r w:rsidR="005C2639">
        <w:rPr>
          <w:b/>
          <w:bCs/>
        </w:rPr>
        <w:t>A</w:t>
      </w:r>
      <w:r w:rsidRPr="005C2639">
        <w:rPr>
          <w:b/>
          <w:bCs/>
        </w:rPr>
        <w:t>ccelerated</w:t>
      </w:r>
      <w:r w:rsidRPr="005C2639">
        <w:rPr>
          <w:b/>
        </w:rPr>
        <w:t xml:space="preserve"> BA to MA or PhD Programs?</w:t>
      </w:r>
      <w:r w:rsidRPr="005C2639">
        <w:rPr>
          <w:b/>
        </w:rPr>
        <w:tab/>
      </w:r>
      <w:r w:rsidR="005C2639">
        <w:rPr>
          <w:b/>
          <w:bCs/>
        </w:rPr>
        <w:tab/>
      </w:r>
      <w:r w:rsidR="005C2639">
        <w:rPr>
          <w:b/>
          <w:bCs/>
        </w:rPr>
        <w:tab/>
      </w:r>
      <w:r w:rsidRPr="005C2639">
        <w:rPr>
          <w:b/>
        </w:rPr>
        <w:t xml:space="preserve">Schultz </w:t>
      </w:r>
    </w:p>
    <w:p w14:paraId="08F4F0B9" w14:textId="37C3A826" w:rsidR="00D03132" w:rsidRDefault="00D03132" w:rsidP="00D03132">
      <w:pPr>
        <w:pStyle w:val="PlainText"/>
        <w:contextualSpacing/>
        <w:rPr>
          <w:b/>
        </w:rPr>
      </w:pPr>
    </w:p>
    <w:p w14:paraId="0AEA09AA" w14:textId="0E1A12EC" w:rsidR="005C2639" w:rsidRDefault="005C2639">
      <w:pPr>
        <w:pStyle w:val="PlainText"/>
        <w:numPr>
          <w:ilvl w:val="0"/>
          <w:numId w:val="5"/>
        </w:numPr>
        <w:contextualSpacing/>
      </w:pPr>
      <w:r>
        <w:t>Dr. Schultz discussed accelerated programs in Anthropology</w:t>
      </w:r>
      <w:r w:rsidR="006523B1">
        <w:t xml:space="preserve"> with the dean.</w:t>
      </w:r>
    </w:p>
    <w:p w14:paraId="108AFA2B" w14:textId="77777777" w:rsidR="005C2639" w:rsidRDefault="005C2639">
      <w:pPr>
        <w:pStyle w:val="PlainText"/>
        <w:numPr>
          <w:ilvl w:val="0"/>
          <w:numId w:val="5"/>
        </w:numPr>
        <w:contextualSpacing/>
      </w:pPr>
      <w:r>
        <w:t xml:space="preserve">Reason for bringing up is </w:t>
      </w:r>
      <w:r w:rsidR="002839E2">
        <w:t xml:space="preserve">to </w:t>
      </w:r>
      <w:r>
        <w:t>try to get an</w:t>
      </w:r>
      <w:r w:rsidR="002839E2">
        <w:t xml:space="preserve"> inventory </w:t>
      </w:r>
      <w:r>
        <w:t xml:space="preserve">of what is currently available in the </w:t>
      </w:r>
      <w:r w:rsidR="002839E2">
        <w:t xml:space="preserve">college and </w:t>
      </w:r>
      <w:r>
        <w:t>to have conversations.</w:t>
      </w:r>
      <w:r w:rsidR="002839E2">
        <w:t xml:space="preserve">  What is working and what is not.</w:t>
      </w:r>
    </w:p>
    <w:p w14:paraId="6E295896" w14:textId="6FA9F4F2" w:rsidR="005E10CC" w:rsidRDefault="005C2639">
      <w:pPr>
        <w:pStyle w:val="PlainText"/>
        <w:numPr>
          <w:ilvl w:val="0"/>
          <w:numId w:val="5"/>
        </w:numPr>
        <w:contextualSpacing/>
      </w:pPr>
      <w:r>
        <w:t>Sociology has a</w:t>
      </w:r>
      <w:r w:rsidR="002839E2">
        <w:t xml:space="preserve"> </w:t>
      </w:r>
      <w:r w:rsidR="005E10CC">
        <w:t>5</w:t>
      </w:r>
      <w:r>
        <w:t xml:space="preserve">-year </w:t>
      </w:r>
      <w:r w:rsidR="00BF76A2">
        <w:t>Ph</w:t>
      </w:r>
      <w:r>
        <w:t>.</w:t>
      </w:r>
      <w:r w:rsidR="00BF76A2">
        <w:t>D</w:t>
      </w:r>
      <w:r w:rsidR="005E10CC">
        <w:t>.  B.A. to Ph.D. program.  Too early for lessons learned at this point.</w:t>
      </w:r>
    </w:p>
    <w:p w14:paraId="545FED52" w14:textId="7125391C" w:rsidR="005E10CC" w:rsidRDefault="005E10CC">
      <w:pPr>
        <w:pStyle w:val="PlainText"/>
        <w:numPr>
          <w:ilvl w:val="0"/>
          <w:numId w:val="9"/>
        </w:numPr>
        <w:contextualSpacing/>
      </w:pPr>
      <w:r>
        <w:t>Being marketed</w:t>
      </w:r>
      <w:r w:rsidR="00485D6A">
        <w:t xml:space="preserve"> to local professionals who could use more advanced research skills in job</w:t>
      </w:r>
      <w:r>
        <w:t>.  The faculty voted but gave up one faculty line.  Had</w:t>
      </w:r>
      <w:r w:rsidR="00D71B95">
        <w:t xml:space="preserve"> 10 </w:t>
      </w:r>
      <w:r>
        <w:t>M.A.</w:t>
      </w:r>
      <w:r w:rsidR="00D71B95">
        <w:t xml:space="preserve"> lines </w:t>
      </w:r>
      <w:r>
        <w:t xml:space="preserve">and </w:t>
      </w:r>
      <w:r w:rsidR="00D71B95">
        <w:t xml:space="preserve">15 </w:t>
      </w:r>
      <w:r>
        <w:t>Ph.D.</w:t>
      </w:r>
      <w:r w:rsidR="00D71B95">
        <w:t xml:space="preserve"> lines.  Now have 25 </w:t>
      </w:r>
      <w:r>
        <w:t>Ph.D. Lines</w:t>
      </w:r>
    </w:p>
    <w:p w14:paraId="2535797D" w14:textId="77777777" w:rsidR="005E10CC" w:rsidRDefault="005E10CC">
      <w:pPr>
        <w:pStyle w:val="PlainText"/>
        <w:numPr>
          <w:ilvl w:val="1"/>
          <w:numId w:val="5"/>
        </w:numPr>
        <w:contextualSpacing/>
      </w:pPr>
      <w:r>
        <w:t>Sociology still has an M.A. program.</w:t>
      </w:r>
      <w:r w:rsidR="00BF76A2">
        <w:t xml:space="preserve"> </w:t>
      </w:r>
    </w:p>
    <w:p w14:paraId="16182C1D" w14:textId="54323559" w:rsidR="00D03132" w:rsidRDefault="00AC1660">
      <w:pPr>
        <w:pStyle w:val="PlainText"/>
        <w:numPr>
          <w:ilvl w:val="0"/>
          <w:numId w:val="5"/>
        </w:numPr>
        <w:contextualSpacing/>
      </w:pPr>
      <w:r>
        <w:t>Discussed various scenarios</w:t>
      </w:r>
      <w:r w:rsidR="00666012">
        <w:t xml:space="preserve">.  </w:t>
      </w:r>
    </w:p>
    <w:p w14:paraId="6C2C9D3D" w14:textId="77777777" w:rsidR="008D75DE" w:rsidRDefault="008D75DE" w:rsidP="00D03132">
      <w:pPr>
        <w:pStyle w:val="PlainText"/>
        <w:contextualSpacing/>
      </w:pPr>
    </w:p>
    <w:p w14:paraId="153664EC" w14:textId="1DB3CE49" w:rsidR="00C11ED7" w:rsidRDefault="00C11ED7" w:rsidP="005E10CC">
      <w:pPr>
        <w:pStyle w:val="PlainText"/>
        <w:contextualSpacing/>
      </w:pPr>
      <w:r w:rsidRPr="005E10CC">
        <w:rPr>
          <w:b/>
        </w:rPr>
        <w:t>Update re:  S/U Grading Policy</w:t>
      </w:r>
      <w:r>
        <w:tab/>
      </w:r>
      <w:r>
        <w:tab/>
      </w:r>
      <w:r>
        <w:tab/>
      </w:r>
      <w:r>
        <w:tab/>
      </w:r>
      <w:r>
        <w:tab/>
      </w:r>
      <w:r w:rsidR="005E10CC">
        <w:tab/>
      </w:r>
      <w:r w:rsidR="005E10CC">
        <w:tab/>
      </w:r>
      <w:r w:rsidRPr="005E10CC">
        <w:rPr>
          <w:b/>
        </w:rPr>
        <w:t>Dorman</w:t>
      </w:r>
    </w:p>
    <w:p w14:paraId="2E83EDF1" w14:textId="103ACE3B" w:rsidR="00A2189A" w:rsidRDefault="00A2189A" w:rsidP="00A2189A">
      <w:pPr>
        <w:pStyle w:val="PlainText"/>
        <w:contextualSpacing/>
      </w:pPr>
    </w:p>
    <w:p w14:paraId="5D58C043" w14:textId="77777777" w:rsidR="005E10CC" w:rsidRDefault="001A6355">
      <w:pPr>
        <w:pStyle w:val="PlainText"/>
        <w:numPr>
          <w:ilvl w:val="0"/>
          <w:numId w:val="6"/>
        </w:numPr>
        <w:ind w:left="1080"/>
        <w:contextualSpacing/>
      </w:pPr>
      <w:r>
        <w:t xml:space="preserve">Several policies going into effect </w:t>
      </w:r>
      <w:r w:rsidR="005E10CC">
        <w:t xml:space="preserve">in the </w:t>
      </w:r>
      <w:r>
        <w:t>upcoming cat</w:t>
      </w:r>
      <w:r w:rsidR="005E10CC">
        <w:t xml:space="preserve">alogue including an introduction to </w:t>
      </w:r>
    </w:p>
    <w:p w14:paraId="3B065C1D" w14:textId="6EB259CD" w:rsidR="001A6355" w:rsidRDefault="005E10CC" w:rsidP="006523B1">
      <w:pPr>
        <w:pStyle w:val="PlainText"/>
        <w:ind w:left="1080"/>
        <w:contextualSpacing/>
      </w:pPr>
      <w:r>
        <w:t>an</w:t>
      </w:r>
      <w:r w:rsidR="001A6355">
        <w:t xml:space="preserve"> S/U grading option.</w:t>
      </w:r>
    </w:p>
    <w:p w14:paraId="5D7FBE11" w14:textId="6A493FA1" w:rsidR="001A6355" w:rsidRDefault="005E10CC">
      <w:pPr>
        <w:pStyle w:val="PlainText"/>
        <w:numPr>
          <w:ilvl w:val="0"/>
          <w:numId w:val="6"/>
        </w:numPr>
        <w:ind w:left="1080"/>
        <w:contextualSpacing/>
      </w:pPr>
      <w:r>
        <w:t>Option for units</w:t>
      </w:r>
      <w:r w:rsidR="00166EFD">
        <w:t xml:space="preserve"> to declare </w:t>
      </w:r>
      <w:r>
        <w:t>which</w:t>
      </w:r>
      <w:r w:rsidR="00166EFD">
        <w:t xml:space="preserve"> courses </w:t>
      </w:r>
      <w:r>
        <w:t>they</w:t>
      </w:r>
      <w:r w:rsidR="00166EFD">
        <w:t xml:space="preserve"> want to allow to have the S/U </w:t>
      </w:r>
      <w:r>
        <w:t>option.</w:t>
      </w:r>
      <w:r w:rsidR="00DC7768">
        <w:t xml:space="preserve"> At present, the College of Sciences as opted</w:t>
      </w:r>
      <w:r w:rsidR="000F72CB">
        <w:t>-</w:t>
      </w:r>
      <w:r w:rsidR="00DC7768">
        <w:t xml:space="preserve">out of allowing any courses to have the S/U </w:t>
      </w:r>
      <w:r w:rsidR="000F72CB">
        <w:t>option</w:t>
      </w:r>
      <w:r w:rsidR="00DC7768">
        <w:t>.  Af</w:t>
      </w:r>
      <w:r w:rsidR="000F72CB">
        <w:t>ter the implications of the policy are better understood, units may identify courses to “opt-in” to the S/U option.</w:t>
      </w:r>
    </w:p>
    <w:p w14:paraId="33B8BA2D" w14:textId="435549F4" w:rsidR="00166EFD" w:rsidRDefault="00166EFD">
      <w:pPr>
        <w:pStyle w:val="PlainText"/>
        <w:numPr>
          <w:ilvl w:val="0"/>
          <w:numId w:val="6"/>
        </w:numPr>
        <w:ind w:left="1080"/>
        <w:contextualSpacing/>
      </w:pPr>
      <w:r>
        <w:t xml:space="preserve">Not allowed </w:t>
      </w:r>
      <w:r w:rsidR="006523B1">
        <w:t xml:space="preserve">for </w:t>
      </w:r>
      <w:r>
        <w:t xml:space="preserve">common course </w:t>
      </w:r>
      <w:r w:rsidR="006523B1">
        <w:t>prerequisite or major requirements</w:t>
      </w:r>
      <w:r>
        <w:t xml:space="preserve"> unless </w:t>
      </w:r>
      <w:r w:rsidR="006523B1">
        <w:t>unit</w:t>
      </w:r>
      <w:r>
        <w:t xml:space="preserve"> delivering course </w:t>
      </w:r>
      <w:r w:rsidR="00CF023F">
        <w:t>permits.</w:t>
      </w:r>
    </w:p>
    <w:p w14:paraId="3A02FEC4" w14:textId="6F548F88" w:rsidR="006523B1" w:rsidRDefault="006523B1">
      <w:pPr>
        <w:pStyle w:val="PlainText"/>
        <w:numPr>
          <w:ilvl w:val="0"/>
          <w:numId w:val="6"/>
        </w:numPr>
        <w:ind w:left="1080"/>
        <w:contextualSpacing/>
      </w:pPr>
      <w:r>
        <w:t>Several possible scenarios were discussed.</w:t>
      </w:r>
    </w:p>
    <w:p w14:paraId="3210DCBA" w14:textId="0C48407C" w:rsidR="00144E77" w:rsidRDefault="00144E77" w:rsidP="00A2189A">
      <w:pPr>
        <w:pStyle w:val="PlainText"/>
        <w:contextualSpacing/>
      </w:pPr>
    </w:p>
    <w:p w14:paraId="4ADE9A94" w14:textId="58756B9F" w:rsidR="00CD1F0B" w:rsidRDefault="00CD1F0B" w:rsidP="00A2189A">
      <w:pPr>
        <w:pStyle w:val="PlainText"/>
        <w:contextualSpacing/>
      </w:pPr>
    </w:p>
    <w:p w14:paraId="2BAE90CC" w14:textId="62F5BA60" w:rsidR="00D42DBD" w:rsidRDefault="00D42DBD" w:rsidP="00A2189A">
      <w:pPr>
        <w:pStyle w:val="PlainText"/>
        <w:contextualSpacing/>
      </w:pPr>
    </w:p>
    <w:p w14:paraId="07FBCDAB" w14:textId="77777777" w:rsidR="00D42DBD" w:rsidRDefault="00D42DBD" w:rsidP="00A2189A">
      <w:pPr>
        <w:pStyle w:val="PlainText"/>
        <w:contextualSpacing/>
      </w:pPr>
    </w:p>
    <w:p w14:paraId="6A1A6E06" w14:textId="12FBBD84" w:rsidR="00CD1F0B" w:rsidRDefault="00CD1F0B" w:rsidP="00A2189A">
      <w:pPr>
        <w:pStyle w:val="PlainText"/>
        <w:contextualSpacing/>
      </w:pPr>
    </w:p>
    <w:p w14:paraId="5EA2228E" w14:textId="77777777" w:rsidR="00CD1F0B" w:rsidRDefault="00CD1F0B" w:rsidP="00A2189A">
      <w:pPr>
        <w:pStyle w:val="PlainText"/>
        <w:contextualSpacing/>
      </w:pPr>
    </w:p>
    <w:p w14:paraId="62CA63C9" w14:textId="18217410" w:rsidR="00C11ED7" w:rsidRDefault="00C11ED7">
      <w:pPr>
        <w:pStyle w:val="PlainText"/>
        <w:numPr>
          <w:ilvl w:val="0"/>
          <w:numId w:val="3"/>
        </w:numPr>
        <w:contextualSpacing/>
      </w:pPr>
      <w:r w:rsidRPr="009F6BF3">
        <w:rPr>
          <w:b/>
          <w:highlight w:val="yellow"/>
        </w:rPr>
        <w:t>Assessment Status</w:t>
      </w:r>
      <w:r>
        <w:tab/>
      </w:r>
      <w:r>
        <w:tab/>
      </w:r>
      <w:r>
        <w:tab/>
      </w:r>
      <w:r>
        <w:tab/>
      </w:r>
      <w:r>
        <w:tab/>
      </w:r>
      <w:r>
        <w:tab/>
      </w:r>
      <w:r w:rsidR="006523B1">
        <w:tab/>
      </w:r>
      <w:r w:rsidRPr="006523B1">
        <w:rPr>
          <w:b/>
        </w:rPr>
        <w:t>Hamann</w:t>
      </w:r>
      <w:r w:rsidR="00521F88" w:rsidRPr="006523B1">
        <w:rPr>
          <w:b/>
        </w:rPr>
        <w:t>/</w:t>
      </w:r>
      <w:r w:rsidR="006523B1">
        <w:rPr>
          <w:b/>
          <w:bCs/>
        </w:rPr>
        <w:t>Knauer</w:t>
      </w:r>
    </w:p>
    <w:p w14:paraId="61BE68B0" w14:textId="77777777" w:rsidR="006523B1" w:rsidRDefault="006523B1" w:rsidP="002E3F40">
      <w:pPr>
        <w:pStyle w:val="PlainText"/>
        <w:contextualSpacing/>
      </w:pPr>
    </w:p>
    <w:p w14:paraId="17E4950E" w14:textId="35853D4F" w:rsidR="006523B1" w:rsidRDefault="00B76724">
      <w:pPr>
        <w:pStyle w:val="PlainText"/>
        <w:numPr>
          <w:ilvl w:val="0"/>
          <w:numId w:val="7"/>
        </w:numPr>
        <w:contextualSpacing/>
      </w:pPr>
      <w:r>
        <w:t xml:space="preserve">Presentation on assessment.  </w:t>
      </w:r>
      <w:r w:rsidR="002472BB">
        <w:t>Several</w:t>
      </w:r>
      <w:r>
        <w:t xml:space="preserve"> </w:t>
      </w:r>
      <w:r w:rsidR="006523B1">
        <w:t xml:space="preserve">units </w:t>
      </w:r>
      <w:r>
        <w:t xml:space="preserve">are behind.  </w:t>
      </w:r>
      <w:r w:rsidR="009F6BF3">
        <w:t>Please encourage assessment coordinators to finish up as soon as possible since COS will need to report to the university.</w:t>
      </w:r>
    </w:p>
    <w:p w14:paraId="2CBD9E09" w14:textId="53DD28DA" w:rsidR="002E3F40" w:rsidRDefault="006523B1">
      <w:pPr>
        <w:pStyle w:val="PlainText"/>
        <w:numPr>
          <w:ilvl w:val="0"/>
          <w:numId w:val="7"/>
        </w:numPr>
        <w:contextualSpacing/>
      </w:pPr>
      <w:r>
        <w:t>Highlighted yellow areas need attention.</w:t>
      </w:r>
    </w:p>
    <w:p w14:paraId="0717BB7B" w14:textId="34800732" w:rsidR="002F3590" w:rsidRDefault="002F3590" w:rsidP="002E3F40">
      <w:pPr>
        <w:pStyle w:val="PlainText"/>
        <w:contextualSpacing/>
      </w:pPr>
    </w:p>
    <w:p w14:paraId="77BC3138" w14:textId="7D40B98E" w:rsidR="006523B1" w:rsidRPr="003406E0" w:rsidRDefault="003406E0">
      <w:pPr>
        <w:pStyle w:val="PlainText"/>
        <w:numPr>
          <w:ilvl w:val="0"/>
          <w:numId w:val="3"/>
        </w:numPr>
        <w:contextualSpacing/>
        <w:rPr>
          <w:b/>
          <w:bCs/>
        </w:rPr>
      </w:pPr>
      <w:r w:rsidRPr="009F6BF3">
        <w:rPr>
          <w:b/>
          <w:bCs/>
          <w:highlight w:val="yellow"/>
        </w:rPr>
        <w:t>G</w:t>
      </w:r>
      <w:r w:rsidR="009F6BF3" w:rsidRPr="009F6BF3">
        <w:rPr>
          <w:b/>
          <w:bCs/>
          <w:highlight w:val="yellow"/>
        </w:rPr>
        <w:t>raduate Policies</w:t>
      </w:r>
      <w:r w:rsidR="009F6BF3">
        <w:rPr>
          <w:b/>
          <w:bCs/>
        </w:rPr>
        <w:tab/>
      </w:r>
      <w:r w:rsidR="009F6BF3">
        <w:rPr>
          <w:b/>
          <w:bCs/>
        </w:rPr>
        <w:tab/>
      </w:r>
      <w:r w:rsidR="009F6BF3">
        <w:rPr>
          <w:b/>
          <w:bCs/>
        </w:rPr>
        <w:tab/>
      </w:r>
      <w:r w:rsidR="009F6BF3">
        <w:rPr>
          <w:b/>
          <w:bCs/>
        </w:rPr>
        <w:tab/>
      </w:r>
      <w:r w:rsidR="009F6BF3">
        <w:rPr>
          <w:b/>
          <w:bCs/>
        </w:rPr>
        <w:tab/>
      </w:r>
      <w:r w:rsidR="009F6BF3">
        <w:rPr>
          <w:b/>
          <w:bCs/>
        </w:rPr>
        <w:tab/>
      </w:r>
      <w:r w:rsidR="009F6BF3">
        <w:rPr>
          <w:b/>
          <w:bCs/>
        </w:rPr>
        <w:tab/>
        <w:t>Hamann</w:t>
      </w:r>
      <w:r>
        <w:rPr>
          <w:b/>
          <w:bCs/>
        </w:rPr>
        <w:t xml:space="preserve"> </w:t>
      </w:r>
    </w:p>
    <w:p w14:paraId="0FAD3AC2" w14:textId="77777777" w:rsidR="003406E0" w:rsidRDefault="003406E0" w:rsidP="003406E0">
      <w:pPr>
        <w:pStyle w:val="PlainText"/>
        <w:ind w:left="1080"/>
        <w:contextualSpacing/>
      </w:pPr>
    </w:p>
    <w:p w14:paraId="1C96FD9A" w14:textId="2483E558" w:rsidR="006523B1" w:rsidRDefault="009F6BF3">
      <w:pPr>
        <w:pStyle w:val="PlainText"/>
        <w:numPr>
          <w:ilvl w:val="0"/>
          <w:numId w:val="7"/>
        </w:numPr>
        <w:contextualSpacing/>
      </w:pPr>
      <w:r>
        <w:t xml:space="preserve">Graduate Policy Committee </w:t>
      </w:r>
      <w:r w:rsidR="001718BE">
        <w:t>is di</w:t>
      </w:r>
      <w:r w:rsidR="006523B1">
        <w:t>scussi</w:t>
      </w:r>
      <w:r w:rsidR="001718BE">
        <w:t xml:space="preserve">ng whether faculty members in romantic relationships should be allowed to </w:t>
      </w:r>
      <w:r w:rsidR="006523B1">
        <w:t>serve on dissertation or thesis committees</w:t>
      </w:r>
      <w:r w:rsidR="00432912">
        <w:t xml:space="preserve"> together</w:t>
      </w:r>
      <w:r w:rsidR="006523B1">
        <w:t xml:space="preserve">.  </w:t>
      </w:r>
    </w:p>
    <w:p w14:paraId="696CD0BE" w14:textId="60B0F191" w:rsidR="0055455E" w:rsidRDefault="0055455E">
      <w:pPr>
        <w:pStyle w:val="PlainText"/>
        <w:numPr>
          <w:ilvl w:val="0"/>
          <w:numId w:val="7"/>
        </w:numPr>
        <w:contextualSpacing/>
      </w:pPr>
      <w:r>
        <w:t>Currently no stated policy</w:t>
      </w:r>
      <w:r w:rsidR="00432912">
        <w:t xml:space="preserve"> although</w:t>
      </w:r>
      <w:r w:rsidR="00686154">
        <w:t xml:space="preserve"> the form requires information.  Current CGS practice is that if a couple serves on a committee, only one of them can be a voting member</w:t>
      </w:r>
      <w:r>
        <w:t>.</w:t>
      </w:r>
    </w:p>
    <w:p w14:paraId="2327B047" w14:textId="77777777" w:rsidR="009D3BA4" w:rsidRDefault="009D3BA4" w:rsidP="002E3F40">
      <w:pPr>
        <w:pStyle w:val="PlainText"/>
        <w:contextualSpacing/>
      </w:pPr>
    </w:p>
    <w:p w14:paraId="0962FCC0" w14:textId="77777777" w:rsidR="00C11ED7" w:rsidRPr="0055455E" w:rsidRDefault="00C11ED7">
      <w:pPr>
        <w:pStyle w:val="PlainText"/>
        <w:numPr>
          <w:ilvl w:val="0"/>
          <w:numId w:val="1"/>
        </w:numPr>
        <w:contextualSpacing/>
        <w:rPr>
          <w:b/>
        </w:rPr>
      </w:pPr>
      <w:r w:rsidRPr="0055455E">
        <w:rPr>
          <w:b/>
        </w:rPr>
        <w:t>Summer Budgets, Remainder of Year Funding, Projections</w:t>
      </w:r>
    </w:p>
    <w:p w14:paraId="3587065A" w14:textId="68FD1B92" w:rsidR="00C11ED7" w:rsidRDefault="00C11ED7" w:rsidP="00C11ED7">
      <w:pPr>
        <w:pStyle w:val="PlainText"/>
        <w:ind w:left="720"/>
        <w:contextualSpacing/>
      </w:pPr>
      <w:r w:rsidRPr="0055455E">
        <w:rPr>
          <w:b/>
        </w:rPr>
        <w:t>&amp; Processes</w:t>
      </w:r>
      <w:r w:rsidRPr="0055455E">
        <w:rPr>
          <w:b/>
        </w:rPr>
        <w:tab/>
      </w:r>
      <w:r w:rsidRPr="0055455E">
        <w:rPr>
          <w:b/>
        </w:rPr>
        <w:tab/>
      </w:r>
      <w:r w:rsidRPr="0055455E">
        <w:rPr>
          <w:b/>
        </w:rPr>
        <w:tab/>
      </w:r>
      <w:r w:rsidRPr="0055455E">
        <w:rPr>
          <w:b/>
        </w:rPr>
        <w:tab/>
      </w:r>
      <w:r w:rsidRPr="0055455E">
        <w:rPr>
          <w:b/>
        </w:rPr>
        <w:tab/>
      </w:r>
      <w:r w:rsidRPr="0055455E">
        <w:rPr>
          <w:b/>
        </w:rPr>
        <w:tab/>
      </w:r>
      <w:r>
        <w:tab/>
      </w:r>
      <w:r w:rsidR="0055455E">
        <w:tab/>
      </w:r>
      <w:r>
        <w:rPr>
          <w:b/>
        </w:rPr>
        <w:t>Jentsch</w:t>
      </w:r>
      <w:r w:rsidR="0055455E">
        <w:rPr>
          <w:b/>
          <w:bCs/>
        </w:rPr>
        <w:t>/Cruz</w:t>
      </w:r>
    </w:p>
    <w:p w14:paraId="079462F7" w14:textId="62A56330" w:rsidR="003E5F3D" w:rsidRDefault="003E5F3D" w:rsidP="00C11ED7">
      <w:pPr>
        <w:pStyle w:val="PlainText"/>
        <w:ind w:left="720"/>
        <w:contextualSpacing/>
      </w:pPr>
    </w:p>
    <w:p w14:paraId="011A11BA" w14:textId="331239A3" w:rsidR="0055455E" w:rsidRDefault="0055455E">
      <w:pPr>
        <w:pStyle w:val="PlainText"/>
        <w:numPr>
          <w:ilvl w:val="0"/>
          <w:numId w:val="8"/>
        </w:numPr>
        <w:contextualSpacing/>
      </w:pPr>
      <w:r>
        <w:t>At this point, summer plan on enrollment projections will require a generous subsidy.  Need to discuss with dean and how to proceed.</w:t>
      </w:r>
    </w:p>
    <w:p w14:paraId="6D7397FE" w14:textId="5D39E20D" w:rsidR="00627AAE" w:rsidRDefault="00157940">
      <w:pPr>
        <w:pStyle w:val="PlainText"/>
        <w:numPr>
          <w:ilvl w:val="0"/>
          <w:numId w:val="8"/>
        </w:numPr>
        <w:contextualSpacing/>
      </w:pPr>
      <w:r>
        <w:t>Non-recurring proposals approved</w:t>
      </w:r>
      <w:r w:rsidR="0055455E">
        <w:t>.  Equipment fees proposals approved.</w:t>
      </w:r>
    </w:p>
    <w:p w14:paraId="5E0B0EDA" w14:textId="77777777" w:rsidR="0055455E" w:rsidRDefault="0055455E">
      <w:pPr>
        <w:pStyle w:val="PlainText"/>
        <w:numPr>
          <w:ilvl w:val="0"/>
          <w:numId w:val="8"/>
        </w:numPr>
        <w:contextualSpacing/>
      </w:pPr>
      <w:r>
        <w:t xml:space="preserve">Carry forward defined three years ago.  Will be discussing with chairs/directors needs for summer and more on carry forward situation. </w:t>
      </w:r>
    </w:p>
    <w:p w14:paraId="10A203A3" w14:textId="5C7E4054" w:rsidR="0055455E" w:rsidRDefault="0055455E">
      <w:pPr>
        <w:pStyle w:val="PlainText"/>
        <w:numPr>
          <w:ilvl w:val="0"/>
          <w:numId w:val="8"/>
        </w:numPr>
        <w:contextualSpacing/>
      </w:pPr>
      <w:r>
        <w:t>Will check to see if over budget. Some are aware that they will go over and have already submitted summer plan.  Can still be changed,</w:t>
      </w:r>
    </w:p>
    <w:p w14:paraId="41C8F142" w14:textId="0EEE1347" w:rsidR="00D34264" w:rsidRDefault="00D34264">
      <w:pPr>
        <w:pStyle w:val="PlainText"/>
        <w:numPr>
          <w:ilvl w:val="0"/>
          <w:numId w:val="8"/>
        </w:numPr>
        <w:contextualSpacing/>
      </w:pPr>
      <w:r>
        <w:t xml:space="preserve">State sets rules.  </w:t>
      </w:r>
      <w:r w:rsidR="000F73E0">
        <w:t>CF state defined 3 years ago</w:t>
      </w:r>
      <w:r w:rsidR="00053026">
        <w:t xml:space="preserve">.  </w:t>
      </w:r>
    </w:p>
    <w:p w14:paraId="3DE57A1C" w14:textId="47962D0E" w:rsidR="00E47E9E" w:rsidRDefault="003C4BD4">
      <w:pPr>
        <w:pStyle w:val="PlainText"/>
        <w:numPr>
          <w:ilvl w:val="0"/>
          <w:numId w:val="8"/>
        </w:numPr>
        <w:contextualSpacing/>
      </w:pPr>
      <w:r>
        <w:t xml:space="preserve">Searches </w:t>
      </w:r>
      <w:r w:rsidR="0055455E">
        <w:t>were discussed.  Is there</w:t>
      </w:r>
      <w:r>
        <w:t xml:space="preserve"> any relief at </w:t>
      </w:r>
      <w:r w:rsidR="0055455E">
        <w:t xml:space="preserve">the </w:t>
      </w:r>
      <w:r>
        <w:t>college level</w:t>
      </w:r>
      <w:r w:rsidR="0055455E">
        <w:t>?</w:t>
      </w:r>
    </w:p>
    <w:p w14:paraId="0FFE6099" w14:textId="22D50D6E" w:rsidR="002A7AE6" w:rsidRDefault="0055455E">
      <w:pPr>
        <w:pStyle w:val="PlainText"/>
        <w:numPr>
          <w:ilvl w:val="0"/>
          <w:numId w:val="8"/>
        </w:numPr>
        <w:contextualSpacing/>
      </w:pPr>
      <w:r>
        <w:t xml:space="preserve">Office of </w:t>
      </w:r>
      <w:r w:rsidR="002A7AE6">
        <w:t>Research setting up grants.  Think about a plan about handling summer not wanting to miss supplemental agreement for faculty.</w:t>
      </w:r>
      <w:r>
        <w:t xml:space="preserve">  Anticipate getting process in place.  Know how to apply.</w:t>
      </w:r>
    </w:p>
    <w:p w14:paraId="512E8D45" w14:textId="7E3C96BC" w:rsidR="00CD488B" w:rsidRDefault="000405F9">
      <w:pPr>
        <w:pStyle w:val="PlainText"/>
        <w:numPr>
          <w:ilvl w:val="0"/>
          <w:numId w:val="8"/>
        </w:numPr>
        <w:contextualSpacing/>
      </w:pPr>
      <w:r>
        <w:t>One</w:t>
      </w:r>
      <w:r w:rsidR="0055455E">
        <w:t>-</w:t>
      </w:r>
      <w:r>
        <w:t>time bonuses approved for non</w:t>
      </w:r>
      <w:r w:rsidR="0055455E">
        <w:t>-</w:t>
      </w:r>
      <w:r>
        <w:t>bargaining unit</w:t>
      </w:r>
      <w:r w:rsidR="0055455E">
        <w:t>s</w:t>
      </w:r>
      <w:r>
        <w:t xml:space="preserve">.  Need to go back and make sure </w:t>
      </w:r>
      <w:r w:rsidR="0055455E">
        <w:t>agencies</w:t>
      </w:r>
      <w:r>
        <w:t xml:space="preserve"> will cover.</w:t>
      </w:r>
      <w:r w:rsidR="0055455E">
        <w:t xml:space="preserve">  In-unit faculty discussed.</w:t>
      </w:r>
    </w:p>
    <w:p w14:paraId="0DB8174E" w14:textId="6A62C3FB" w:rsidR="0040412E" w:rsidRDefault="0040412E" w:rsidP="00C11ED7">
      <w:pPr>
        <w:pStyle w:val="NoSpacing"/>
        <w:rPr>
          <w:b/>
          <w:bCs/>
        </w:rPr>
      </w:pPr>
    </w:p>
    <w:p w14:paraId="4C90E5BF" w14:textId="5240C56E" w:rsidR="00E438D8" w:rsidRDefault="00E438D8" w:rsidP="00476FDB">
      <w:pPr>
        <w:pStyle w:val="NoSpacing"/>
        <w:rPr>
          <w:rFonts w:eastAsia="Times New Roman"/>
        </w:rPr>
      </w:pPr>
    </w:p>
    <w:p w14:paraId="01D7ECB9" w14:textId="583A5ED4" w:rsidR="00B216F7" w:rsidRDefault="00B216F7" w:rsidP="00B216F7">
      <w:pPr>
        <w:pStyle w:val="NoSpacing"/>
      </w:pPr>
      <w:r>
        <w:t xml:space="preserve">Meeting Adjourned </w:t>
      </w:r>
      <w:r w:rsidR="008F6238">
        <w:t>3.10</w:t>
      </w:r>
      <w:r w:rsidR="00BC526D">
        <w:t>p</w:t>
      </w:r>
      <w:r>
        <w:t>m</w:t>
      </w:r>
    </w:p>
    <w:p w14:paraId="53A130C6" w14:textId="77777777" w:rsidR="00B216F7" w:rsidRDefault="00B216F7" w:rsidP="00B216F7">
      <w:pPr>
        <w:pStyle w:val="NoSpacing"/>
      </w:pPr>
    </w:p>
    <w:p w14:paraId="69D90547" w14:textId="005C291A" w:rsidR="00B216F7" w:rsidRDefault="00B216F7" w:rsidP="00B216F7">
      <w:pPr>
        <w:pStyle w:val="NoSpacing"/>
      </w:pPr>
      <w:r>
        <w:t>Respectfully submitted</w:t>
      </w:r>
      <w:r w:rsidR="001C6408">
        <w:t>,</w:t>
      </w:r>
      <w:r w:rsidR="00F657BC">
        <w:t xml:space="preserve"> </w:t>
      </w:r>
    </w:p>
    <w:p w14:paraId="45AC7479" w14:textId="77777777" w:rsidR="00B216F7" w:rsidRDefault="00B216F7" w:rsidP="00B216F7">
      <w:pPr>
        <w:pStyle w:val="NoSpacing"/>
      </w:pPr>
      <w:r>
        <w:t>Maggie LeClair</w:t>
      </w:r>
    </w:p>
    <w:p w14:paraId="03FD0D38" w14:textId="77777777" w:rsidR="00B216F7" w:rsidRDefault="00B216F7" w:rsidP="00B216F7"/>
    <w:p w14:paraId="1DF0C6DB" w14:textId="77777777" w:rsidR="00B216F7" w:rsidRDefault="00B216F7" w:rsidP="00B216F7">
      <w:pPr>
        <w:pStyle w:val="NoSpacing"/>
      </w:pPr>
    </w:p>
    <w:p w14:paraId="4C32C2C2" w14:textId="77777777" w:rsidR="00B838F0" w:rsidRDefault="00B216F7" w:rsidP="00B216F7">
      <w:pPr>
        <w:pStyle w:val="NoSpacing"/>
        <w:rPr>
          <w:b/>
          <w:i/>
          <w:iCs/>
        </w:rPr>
      </w:pPr>
      <w:r w:rsidRPr="00887381">
        <w:rPr>
          <w:b/>
          <w:i/>
          <w:iCs/>
        </w:rPr>
        <w:t>Reminders</w:t>
      </w:r>
    </w:p>
    <w:p w14:paraId="39098B29" w14:textId="358265FE" w:rsidR="00B216F7" w:rsidRDefault="00B216F7" w:rsidP="00B216F7">
      <w:pPr>
        <w:pStyle w:val="NoSpacing"/>
      </w:pPr>
      <w:r>
        <w:tab/>
      </w:r>
      <w:r>
        <w:tab/>
      </w:r>
    </w:p>
    <w:p w14:paraId="37A36411" w14:textId="1E2C383D" w:rsidR="00B216F7" w:rsidRDefault="00B216F7" w:rsidP="00B216F7">
      <w:pPr>
        <w:pStyle w:val="NoSpacing"/>
      </w:pPr>
      <w:r>
        <w:t xml:space="preserve">Chair/Director    </w:t>
      </w:r>
      <w:r w:rsidRPr="4F43323D">
        <w:rPr>
          <w:highlight w:val="magenta"/>
        </w:rPr>
        <w:t>ONLY</w:t>
      </w:r>
      <w:r>
        <w:tab/>
      </w:r>
      <w:r>
        <w:tab/>
      </w:r>
      <w:r w:rsidR="0055455E">
        <w:t>February 22</w:t>
      </w:r>
      <w:r w:rsidR="00FA6557">
        <w:t xml:space="preserve">, </w:t>
      </w:r>
      <w:r>
        <w:t>1pm, CSB 221</w:t>
      </w:r>
    </w:p>
    <w:p w14:paraId="3CF99BD7" w14:textId="74228489" w:rsidR="001C6408" w:rsidRDefault="001C6408" w:rsidP="001C6408">
      <w:pPr>
        <w:pStyle w:val="NoSpacing"/>
      </w:pPr>
      <w:r>
        <w:t xml:space="preserve">Chairs/Directors </w:t>
      </w:r>
      <w:r w:rsidRPr="4F43323D">
        <w:rPr>
          <w:highlight w:val="cyan"/>
        </w:rPr>
        <w:t>REGULAR</w:t>
      </w:r>
      <w:r>
        <w:tab/>
      </w:r>
      <w:r w:rsidR="0055455E">
        <w:t>March</w:t>
      </w:r>
      <w:r>
        <w:t xml:space="preserve"> 8, 1pm, CSB 221</w:t>
      </w:r>
    </w:p>
    <w:p w14:paraId="7096AAB2" w14:textId="77777777" w:rsidR="00B216F7" w:rsidRPr="00B216F7" w:rsidRDefault="00B216F7" w:rsidP="00B216F7">
      <w:pPr>
        <w:pStyle w:val="NoSpacing"/>
      </w:pPr>
    </w:p>
    <w:sectPr w:rsidR="00B216F7" w:rsidRPr="00B21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C3FCF"/>
    <w:multiLevelType w:val="hybridMultilevel"/>
    <w:tmpl w:val="62ACD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840200"/>
    <w:multiLevelType w:val="hybridMultilevel"/>
    <w:tmpl w:val="88CEC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EC0C6A"/>
    <w:multiLevelType w:val="hybridMultilevel"/>
    <w:tmpl w:val="84E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62F9A"/>
    <w:multiLevelType w:val="hybridMultilevel"/>
    <w:tmpl w:val="2FE0F6B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A45BE3"/>
    <w:multiLevelType w:val="hybridMultilevel"/>
    <w:tmpl w:val="FBBACC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1A0405"/>
    <w:multiLevelType w:val="hybridMultilevel"/>
    <w:tmpl w:val="434062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6524DA"/>
    <w:multiLevelType w:val="hybridMultilevel"/>
    <w:tmpl w:val="CBE0CB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86B6FC9"/>
    <w:multiLevelType w:val="hybridMultilevel"/>
    <w:tmpl w:val="C88C38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A369CF"/>
    <w:multiLevelType w:val="hybridMultilevel"/>
    <w:tmpl w:val="B39E3B2A"/>
    <w:lvl w:ilvl="0" w:tplc="04090003">
      <w:start w:val="1"/>
      <w:numFmt w:val="bullet"/>
      <w:lvlText w:val="o"/>
      <w:lvlJc w:val="left"/>
      <w:pPr>
        <w:ind w:left="720" w:hanging="360"/>
      </w:pPr>
      <w:rPr>
        <w:rFonts w:ascii="Courier New" w:hAnsi="Courier New" w:cs="Courier New" w:hint="default"/>
      </w:rPr>
    </w:lvl>
    <w:lvl w:ilvl="1" w:tplc="370C4E7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116615">
    <w:abstractNumId w:val="1"/>
  </w:num>
  <w:num w:numId="2" w16cid:durableId="1637877815">
    <w:abstractNumId w:val="4"/>
  </w:num>
  <w:num w:numId="3" w16cid:durableId="1465149514">
    <w:abstractNumId w:val="2"/>
  </w:num>
  <w:num w:numId="4" w16cid:durableId="842933574">
    <w:abstractNumId w:val="5"/>
  </w:num>
  <w:num w:numId="5" w16cid:durableId="425539478">
    <w:abstractNumId w:val="3"/>
  </w:num>
  <w:num w:numId="6" w16cid:durableId="1176699459">
    <w:abstractNumId w:val="8"/>
  </w:num>
  <w:num w:numId="7" w16cid:durableId="2131435234">
    <w:abstractNumId w:val="7"/>
  </w:num>
  <w:num w:numId="8" w16cid:durableId="1902448740">
    <w:abstractNumId w:val="0"/>
  </w:num>
  <w:num w:numId="9" w16cid:durableId="25849094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F7"/>
    <w:rsid w:val="000157D1"/>
    <w:rsid w:val="000172E1"/>
    <w:rsid w:val="0002436A"/>
    <w:rsid w:val="000272E6"/>
    <w:rsid w:val="00027996"/>
    <w:rsid w:val="00030DE7"/>
    <w:rsid w:val="00037CB5"/>
    <w:rsid w:val="000405F9"/>
    <w:rsid w:val="00045643"/>
    <w:rsid w:val="00053026"/>
    <w:rsid w:val="0007434A"/>
    <w:rsid w:val="00075595"/>
    <w:rsid w:val="0008253F"/>
    <w:rsid w:val="000A2086"/>
    <w:rsid w:val="000B442D"/>
    <w:rsid w:val="000B6253"/>
    <w:rsid w:val="000C2B8B"/>
    <w:rsid w:val="000E67C3"/>
    <w:rsid w:val="000F1485"/>
    <w:rsid w:val="000F72CB"/>
    <w:rsid w:val="000F73E0"/>
    <w:rsid w:val="0014062E"/>
    <w:rsid w:val="00143CF3"/>
    <w:rsid w:val="00144758"/>
    <w:rsid w:val="00144E77"/>
    <w:rsid w:val="001508BB"/>
    <w:rsid w:val="00151FB1"/>
    <w:rsid w:val="00157940"/>
    <w:rsid w:val="0016340F"/>
    <w:rsid w:val="001653FB"/>
    <w:rsid w:val="00166EFD"/>
    <w:rsid w:val="00167D95"/>
    <w:rsid w:val="001718BE"/>
    <w:rsid w:val="0017711B"/>
    <w:rsid w:val="001A0F3C"/>
    <w:rsid w:val="001A6355"/>
    <w:rsid w:val="001A6577"/>
    <w:rsid w:val="001B08F2"/>
    <w:rsid w:val="001C6408"/>
    <w:rsid w:val="001E0373"/>
    <w:rsid w:val="001E358F"/>
    <w:rsid w:val="001F0692"/>
    <w:rsid w:val="001F1B8A"/>
    <w:rsid w:val="002074A2"/>
    <w:rsid w:val="0021587E"/>
    <w:rsid w:val="00224CC5"/>
    <w:rsid w:val="0023080F"/>
    <w:rsid w:val="00231301"/>
    <w:rsid w:val="002451FB"/>
    <w:rsid w:val="002472BB"/>
    <w:rsid w:val="00282C2D"/>
    <w:rsid w:val="002839E1"/>
    <w:rsid w:val="002839E2"/>
    <w:rsid w:val="00292812"/>
    <w:rsid w:val="00296D12"/>
    <w:rsid w:val="002A7AE6"/>
    <w:rsid w:val="002B79BA"/>
    <w:rsid w:val="002C33CC"/>
    <w:rsid w:val="002E3575"/>
    <w:rsid w:val="002E3F40"/>
    <w:rsid w:val="002F3590"/>
    <w:rsid w:val="002F6B7F"/>
    <w:rsid w:val="0030606E"/>
    <w:rsid w:val="00314C12"/>
    <w:rsid w:val="0031567D"/>
    <w:rsid w:val="00321DA1"/>
    <w:rsid w:val="0032560F"/>
    <w:rsid w:val="00331C99"/>
    <w:rsid w:val="003332BB"/>
    <w:rsid w:val="00336332"/>
    <w:rsid w:val="00336550"/>
    <w:rsid w:val="00336EBA"/>
    <w:rsid w:val="003406E0"/>
    <w:rsid w:val="0034532E"/>
    <w:rsid w:val="00351DF8"/>
    <w:rsid w:val="00353578"/>
    <w:rsid w:val="00355EC4"/>
    <w:rsid w:val="00373A67"/>
    <w:rsid w:val="00382CB6"/>
    <w:rsid w:val="003838BA"/>
    <w:rsid w:val="00386049"/>
    <w:rsid w:val="003A060E"/>
    <w:rsid w:val="003A2E96"/>
    <w:rsid w:val="003A6030"/>
    <w:rsid w:val="003B18E0"/>
    <w:rsid w:val="003C236C"/>
    <w:rsid w:val="003C4BD4"/>
    <w:rsid w:val="003C79B7"/>
    <w:rsid w:val="003D457F"/>
    <w:rsid w:val="003E2B4E"/>
    <w:rsid w:val="003E5F3D"/>
    <w:rsid w:val="00402F38"/>
    <w:rsid w:val="0040412E"/>
    <w:rsid w:val="004117F0"/>
    <w:rsid w:val="00413804"/>
    <w:rsid w:val="00424228"/>
    <w:rsid w:val="004248F3"/>
    <w:rsid w:val="0043004E"/>
    <w:rsid w:val="004320A5"/>
    <w:rsid w:val="00432912"/>
    <w:rsid w:val="0043339C"/>
    <w:rsid w:val="004333FA"/>
    <w:rsid w:val="0043667F"/>
    <w:rsid w:val="00443B12"/>
    <w:rsid w:val="00450BD4"/>
    <w:rsid w:val="004543CC"/>
    <w:rsid w:val="004608AA"/>
    <w:rsid w:val="00473FEE"/>
    <w:rsid w:val="00476FDB"/>
    <w:rsid w:val="00481381"/>
    <w:rsid w:val="00485D6A"/>
    <w:rsid w:val="00490076"/>
    <w:rsid w:val="004905F7"/>
    <w:rsid w:val="004910C7"/>
    <w:rsid w:val="004A2B46"/>
    <w:rsid w:val="004A4E3E"/>
    <w:rsid w:val="004B5BB9"/>
    <w:rsid w:val="004B7ADD"/>
    <w:rsid w:val="004C75B1"/>
    <w:rsid w:val="004D5FA5"/>
    <w:rsid w:val="004E2582"/>
    <w:rsid w:val="004F3594"/>
    <w:rsid w:val="004F6EE9"/>
    <w:rsid w:val="0050216A"/>
    <w:rsid w:val="00506495"/>
    <w:rsid w:val="0051579C"/>
    <w:rsid w:val="00520CDC"/>
    <w:rsid w:val="00521F88"/>
    <w:rsid w:val="00541E9D"/>
    <w:rsid w:val="00550F59"/>
    <w:rsid w:val="0055455E"/>
    <w:rsid w:val="005571AF"/>
    <w:rsid w:val="00564E66"/>
    <w:rsid w:val="00565947"/>
    <w:rsid w:val="00565A36"/>
    <w:rsid w:val="005705E3"/>
    <w:rsid w:val="00573637"/>
    <w:rsid w:val="00580927"/>
    <w:rsid w:val="00584AE4"/>
    <w:rsid w:val="00596F42"/>
    <w:rsid w:val="005A174B"/>
    <w:rsid w:val="005C1061"/>
    <w:rsid w:val="005C2639"/>
    <w:rsid w:val="005D3188"/>
    <w:rsid w:val="005D40AC"/>
    <w:rsid w:val="005D71AB"/>
    <w:rsid w:val="005E1091"/>
    <w:rsid w:val="005E10CC"/>
    <w:rsid w:val="00613E14"/>
    <w:rsid w:val="006142F2"/>
    <w:rsid w:val="006146D0"/>
    <w:rsid w:val="006204C9"/>
    <w:rsid w:val="00622F44"/>
    <w:rsid w:val="00627AAE"/>
    <w:rsid w:val="006509BE"/>
    <w:rsid w:val="006523B1"/>
    <w:rsid w:val="00663070"/>
    <w:rsid w:val="00666012"/>
    <w:rsid w:val="00667925"/>
    <w:rsid w:val="00672426"/>
    <w:rsid w:val="0068111B"/>
    <w:rsid w:val="00681F80"/>
    <w:rsid w:val="00682645"/>
    <w:rsid w:val="00686154"/>
    <w:rsid w:val="00687BA5"/>
    <w:rsid w:val="00690B1F"/>
    <w:rsid w:val="006A1DD7"/>
    <w:rsid w:val="006A5C8E"/>
    <w:rsid w:val="006C3708"/>
    <w:rsid w:val="006C6D82"/>
    <w:rsid w:val="006E0D43"/>
    <w:rsid w:val="006E45DF"/>
    <w:rsid w:val="00706615"/>
    <w:rsid w:val="00713C85"/>
    <w:rsid w:val="00740129"/>
    <w:rsid w:val="00746210"/>
    <w:rsid w:val="0075041E"/>
    <w:rsid w:val="00754550"/>
    <w:rsid w:val="00754584"/>
    <w:rsid w:val="00755AF0"/>
    <w:rsid w:val="00755B01"/>
    <w:rsid w:val="00755EF2"/>
    <w:rsid w:val="00782180"/>
    <w:rsid w:val="00783CB0"/>
    <w:rsid w:val="007A211F"/>
    <w:rsid w:val="007A504D"/>
    <w:rsid w:val="007B3F1F"/>
    <w:rsid w:val="007B65E2"/>
    <w:rsid w:val="007E0928"/>
    <w:rsid w:val="007E3847"/>
    <w:rsid w:val="007E434C"/>
    <w:rsid w:val="007E642C"/>
    <w:rsid w:val="007F554A"/>
    <w:rsid w:val="00832D8A"/>
    <w:rsid w:val="00835EDA"/>
    <w:rsid w:val="00844BCE"/>
    <w:rsid w:val="00846057"/>
    <w:rsid w:val="008535D1"/>
    <w:rsid w:val="008703BD"/>
    <w:rsid w:val="00875959"/>
    <w:rsid w:val="00883EE3"/>
    <w:rsid w:val="00891897"/>
    <w:rsid w:val="00897000"/>
    <w:rsid w:val="008A00A2"/>
    <w:rsid w:val="008A1D20"/>
    <w:rsid w:val="008B7920"/>
    <w:rsid w:val="008C0DEF"/>
    <w:rsid w:val="008C12F7"/>
    <w:rsid w:val="008D15BA"/>
    <w:rsid w:val="008D2244"/>
    <w:rsid w:val="008D75DE"/>
    <w:rsid w:val="008F3B5F"/>
    <w:rsid w:val="008F6238"/>
    <w:rsid w:val="0090229F"/>
    <w:rsid w:val="00910255"/>
    <w:rsid w:val="0091794A"/>
    <w:rsid w:val="009276A8"/>
    <w:rsid w:val="00931287"/>
    <w:rsid w:val="0093334D"/>
    <w:rsid w:val="009377F4"/>
    <w:rsid w:val="0094273C"/>
    <w:rsid w:val="00954750"/>
    <w:rsid w:val="009615EF"/>
    <w:rsid w:val="00984863"/>
    <w:rsid w:val="009A0597"/>
    <w:rsid w:val="009A1659"/>
    <w:rsid w:val="009B329A"/>
    <w:rsid w:val="009C138D"/>
    <w:rsid w:val="009C4266"/>
    <w:rsid w:val="009C445E"/>
    <w:rsid w:val="009D3BA4"/>
    <w:rsid w:val="009D7582"/>
    <w:rsid w:val="009E5AF4"/>
    <w:rsid w:val="009F6BF3"/>
    <w:rsid w:val="00A213D0"/>
    <w:rsid w:val="00A2189A"/>
    <w:rsid w:val="00A615EC"/>
    <w:rsid w:val="00A62C74"/>
    <w:rsid w:val="00A66991"/>
    <w:rsid w:val="00A70724"/>
    <w:rsid w:val="00A74584"/>
    <w:rsid w:val="00AA161F"/>
    <w:rsid w:val="00AA4B10"/>
    <w:rsid w:val="00AC0B1A"/>
    <w:rsid w:val="00AC1660"/>
    <w:rsid w:val="00AC1BD4"/>
    <w:rsid w:val="00AC2E5B"/>
    <w:rsid w:val="00AF5A35"/>
    <w:rsid w:val="00B01485"/>
    <w:rsid w:val="00B104B2"/>
    <w:rsid w:val="00B12AEA"/>
    <w:rsid w:val="00B216F7"/>
    <w:rsid w:val="00B228AC"/>
    <w:rsid w:val="00B262F2"/>
    <w:rsid w:val="00B26538"/>
    <w:rsid w:val="00B266AA"/>
    <w:rsid w:val="00B37A2E"/>
    <w:rsid w:val="00B37EEF"/>
    <w:rsid w:val="00B404F0"/>
    <w:rsid w:val="00B42047"/>
    <w:rsid w:val="00B4661D"/>
    <w:rsid w:val="00B55EB7"/>
    <w:rsid w:val="00B63892"/>
    <w:rsid w:val="00B76724"/>
    <w:rsid w:val="00B77491"/>
    <w:rsid w:val="00B838F0"/>
    <w:rsid w:val="00BB615F"/>
    <w:rsid w:val="00BC526D"/>
    <w:rsid w:val="00BE4639"/>
    <w:rsid w:val="00BE498E"/>
    <w:rsid w:val="00BE701D"/>
    <w:rsid w:val="00BF60AB"/>
    <w:rsid w:val="00BF76A2"/>
    <w:rsid w:val="00C04C52"/>
    <w:rsid w:val="00C11ED7"/>
    <w:rsid w:val="00C20BF1"/>
    <w:rsid w:val="00C32BDD"/>
    <w:rsid w:val="00C34BAF"/>
    <w:rsid w:val="00C3784E"/>
    <w:rsid w:val="00C40FCA"/>
    <w:rsid w:val="00C51850"/>
    <w:rsid w:val="00C5610B"/>
    <w:rsid w:val="00C56F89"/>
    <w:rsid w:val="00C619A6"/>
    <w:rsid w:val="00C91F46"/>
    <w:rsid w:val="00CA1095"/>
    <w:rsid w:val="00CA35C1"/>
    <w:rsid w:val="00CC6A34"/>
    <w:rsid w:val="00CD0EA7"/>
    <w:rsid w:val="00CD1F0B"/>
    <w:rsid w:val="00CD488B"/>
    <w:rsid w:val="00CF023F"/>
    <w:rsid w:val="00CF5A42"/>
    <w:rsid w:val="00D03132"/>
    <w:rsid w:val="00D14833"/>
    <w:rsid w:val="00D16611"/>
    <w:rsid w:val="00D2203C"/>
    <w:rsid w:val="00D34264"/>
    <w:rsid w:val="00D42DBD"/>
    <w:rsid w:val="00D444BC"/>
    <w:rsid w:val="00D53D0D"/>
    <w:rsid w:val="00D60C85"/>
    <w:rsid w:val="00D648E8"/>
    <w:rsid w:val="00D65304"/>
    <w:rsid w:val="00D71B95"/>
    <w:rsid w:val="00D8521A"/>
    <w:rsid w:val="00D95C71"/>
    <w:rsid w:val="00DB637C"/>
    <w:rsid w:val="00DC5496"/>
    <w:rsid w:val="00DC7768"/>
    <w:rsid w:val="00DE7884"/>
    <w:rsid w:val="00DF5C72"/>
    <w:rsid w:val="00DF5DA2"/>
    <w:rsid w:val="00E06713"/>
    <w:rsid w:val="00E118AE"/>
    <w:rsid w:val="00E14A34"/>
    <w:rsid w:val="00E249D0"/>
    <w:rsid w:val="00E371DA"/>
    <w:rsid w:val="00E37535"/>
    <w:rsid w:val="00E41F2E"/>
    <w:rsid w:val="00E438D8"/>
    <w:rsid w:val="00E47E9E"/>
    <w:rsid w:val="00E55FCC"/>
    <w:rsid w:val="00E6596F"/>
    <w:rsid w:val="00E70305"/>
    <w:rsid w:val="00E76A65"/>
    <w:rsid w:val="00E76C49"/>
    <w:rsid w:val="00E9154C"/>
    <w:rsid w:val="00E92E0C"/>
    <w:rsid w:val="00E93191"/>
    <w:rsid w:val="00E95896"/>
    <w:rsid w:val="00E96736"/>
    <w:rsid w:val="00EA040C"/>
    <w:rsid w:val="00EA7F9C"/>
    <w:rsid w:val="00EB3A88"/>
    <w:rsid w:val="00EB52C0"/>
    <w:rsid w:val="00EC0F4F"/>
    <w:rsid w:val="00EC3E8D"/>
    <w:rsid w:val="00ED1990"/>
    <w:rsid w:val="00EE2B60"/>
    <w:rsid w:val="00EF6788"/>
    <w:rsid w:val="00F0240F"/>
    <w:rsid w:val="00F02448"/>
    <w:rsid w:val="00F074FB"/>
    <w:rsid w:val="00F10CC4"/>
    <w:rsid w:val="00F260A3"/>
    <w:rsid w:val="00F3478C"/>
    <w:rsid w:val="00F50502"/>
    <w:rsid w:val="00F5496C"/>
    <w:rsid w:val="00F657BC"/>
    <w:rsid w:val="00F65854"/>
    <w:rsid w:val="00F71EA4"/>
    <w:rsid w:val="00F75C5D"/>
    <w:rsid w:val="00F769C9"/>
    <w:rsid w:val="00F84AB7"/>
    <w:rsid w:val="00F91310"/>
    <w:rsid w:val="00FA6557"/>
    <w:rsid w:val="00FA6B53"/>
    <w:rsid w:val="00FB60B1"/>
    <w:rsid w:val="00FC2567"/>
    <w:rsid w:val="00FE5B5A"/>
    <w:rsid w:val="503100E0"/>
    <w:rsid w:val="7753F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A128"/>
  <w15:chartTrackingRefBased/>
  <w15:docId w15:val="{41BD73E6-80D6-45AE-B6BC-C8DDB410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16F7"/>
    <w:pPr>
      <w:spacing w:after="0" w:line="240" w:lineRule="auto"/>
    </w:pPr>
  </w:style>
  <w:style w:type="paragraph" w:styleId="ListParagraph">
    <w:name w:val="List Paragraph"/>
    <w:basedOn w:val="Normal"/>
    <w:uiPriority w:val="34"/>
    <w:qFormat/>
    <w:rsid w:val="00B216F7"/>
    <w:pPr>
      <w:spacing w:after="0" w:line="240" w:lineRule="auto"/>
      <w:ind w:left="720" w:firstLine="360"/>
      <w:contextualSpacing/>
    </w:pPr>
    <w:rPr>
      <w:rFonts w:ascii="Calibri" w:eastAsia="Times New Roman" w:hAnsi="Calibri" w:cs="Times New Roman"/>
    </w:rPr>
  </w:style>
  <w:style w:type="character" w:customStyle="1" w:styleId="eop">
    <w:name w:val="eop"/>
    <w:basedOn w:val="DefaultParagraphFont"/>
    <w:rsid w:val="00B216F7"/>
  </w:style>
  <w:style w:type="character" w:customStyle="1" w:styleId="NoSpacingChar">
    <w:name w:val="No Spacing Char"/>
    <w:link w:val="NoSpacing"/>
    <w:uiPriority w:val="1"/>
    <w:rsid w:val="00B216F7"/>
  </w:style>
  <w:style w:type="paragraph" w:customStyle="1" w:styleId="Default">
    <w:name w:val="Default"/>
    <w:basedOn w:val="Normal"/>
    <w:rsid w:val="00B262F2"/>
    <w:pPr>
      <w:autoSpaceDE w:val="0"/>
      <w:autoSpaceDN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9B32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329A"/>
    <w:rPr>
      <w:rFonts w:ascii="Calibri" w:hAnsi="Calibri"/>
      <w:szCs w:val="21"/>
    </w:rPr>
  </w:style>
  <w:style w:type="character" w:styleId="Hyperlink">
    <w:name w:val="Hyperlink"/>
    <w:basedOn w:val="DefaultParagraphFont"/>
    <w:uiPriority w:val="99"/>
    <w:unhideWhenUsed/>
    <w:rsid w:val="00682645"/>
    <w:rPr>
      <w:color w:val="0563C1" w:themeColor="hyperlink"/>
      <w:u w:val="single"/>
    </w:rPr>
  </w:style>
  <w:style w:type="character" w:styleId="UnresolvedMention">
    <w:name w:val="Unresolved Mention"/>
    <w:basedOn w:val="DefaultParagraphFont"/>
    <w:uiPriority w:val="99"/>
    <w:semiHidden/>
    <w:unhideWhenUsed/>
    <w:rsid w:val="00682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8667">
      <w:bodyDiv w:val="1"/>
      <w:marLeft w:val="0"/>
      <w:marRight w:val="0"/>
      <w:marTop w:val="0"/>
      <w:marBottom w:val="0"/>
      <w:divBdr>
        <w:top w:val="none" w:sz="0" w:space="0" w:color="auto"/>
        <w:left w:val="none" w:sz="0" w:space="0" w:color="auto"/>
        <w:bottom w:val="none" w:sz="0" w:space="0" w:color="auto"/>
        <w:right w:val="none" w:sz="0" w:space="0" w:color="auto"/>
      </w:divBdr>
    </w:div>
    <w:div w:id="703018682">
      <w:bodyDiv w:val="1"/>
      <w:marLeft w:val="0"/>
      <w:marRight w:val="0"/>
      <w:marTop w:val="0"/>
      <w:marBottom w:val="0"/>
      <w:divBdr>
        <w:top w:val="none" w:sz="0" w:space="0" w:color="auto"/>
        <w:left w:val="none" w:sz="0" w:space="0" w:color="auto"/>
        <w:bottom w:val="none" w:sz="0" w:space="0" w:color="auto"/>
        <w:right w:val="none" w:sz="0" w:space="0" w:color="auto"/>
      </w:divBdr>
    </w:div>
    <w:div w:id="966472997">
      <w:bodyDiv w:val="1"/>
      <w:marLeft w:val="0"/>
      <w:marRight w:val="0"/>
      <w:marTop w:val="0"/>
      <w:marBottom w:val="0"/>
      <w:divBdr>
        <w:top w:val="none" w:sz="0" w:space="0" w:color="auto"/>
        <w:left w:val="none" w:sz="0" w:space="0" w:color="auto"/>
        <w:bottom w:val="none" w:sz="0" w:space="0" w:color="auto"/>
        <w:right w:val="none" w:sz="0" w:space="0" w:color="auto"/>
      </w:divBdr>
    </w:div>
    <w:div w:id="1312171908">
      <w:bodyDiv w:val="1"/>
      <w:marLeft w:val="0"/>
      <w:marRight w:val="0"/>
      <w:marTop w:val="0"/>
      <w:marBottom w:val="0"/>
      <w:divBdr>
        <w:top w:val="none" w:sz="0" w:space="0" w:color="auto"/>
        <w:left w:val="none" w:sz="0" w:space="0" w:color="auto"/>
        <w:bottom w:val="none" w:sz="0" w:space="0" w:color="auto"/>
        <w:right w:val="none" w:sz="0" w:space="0" w:color="auto"/>
      </w:divBdr>
    </w:div>
    <w:div w:id="19523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iences.ucf.edu/student-ambassa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D9DB9355B9E439D12074D240ECD41" ma:contentTypeVersion="15" ma:contentTypeDescription="Create a new document." ma:contentTypeScope="" ma:versionID="ade3b87c914552e3f210d22fb800f151">
  <xsd:schema xmlns:xsd="http://www.w3.org/2001/XMLSchema" xmlns:xs="http://www.w3.org/2001/XMLSchema" xmlns:p="http://schemas.microsoft.com/office/2006/metadata/properties" xmlns:ns1="http://schemas.microsoft.com/sharepoint/v3" xmlns:ns3="338f0b78-04f5-4be4-9e8e-9358fa9890f2" xmlns:ns4="9bbc960c-faca-4356-b18a-4ac147b0d0bb" targetNamespace="http://schemas.microsoft.com/office/2006/metadata/properties" ma:root="true" ma:fieldsID="b721bc22f81dc132a875c81abef46749" ns1:_="" ns3:_="" ns4:_="">
    <xsd:import namespace="http://schemas.microsoft.com/sharepoint/v3"/>
    <xsd:import namespace="338f0b78-04f5-4be4-9e8e-9358fa9890f2"/>
    <xsd:import namespace="9bbc960c-faca-4356-b18a-4ac147b0d0b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f0b78-04f5-4be4-9e8e-9358fa9890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c960c-faca-4356-b18a-4ac147b0d0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E1DD16-25D9-452F-98E9-E9C0E0C74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f0b78-04f5-4be4-9e8e-9358fa9890f2"/>
    <ds:schemaRef ds:uri="9bbc960c-faca-4356-b18a-4ac147b0d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6323A-DD56-46C6-B893-13C391E85890}">
  <ds:schemaRefs>
    <ds:schemaRef ds:uri="http://schemas.microsoft.com/sharepoint/v3/contenttype/forms"/>
  </ds:schemaRefs>
</ds:datastoreItem>
</file>

<file path=customXml/itemProps3.xml><?xml version="1.0" encoding="utf-8"?>
<ds:datastoreItem xmlns:ds="http://schemas.openxmlformats.org/officeDocument/2006/customXml" ds:itemID="{47D7650B-08B7-4BC3-9586-8986EBE360A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Leclair</dc:creator>
  <cp:keywords/>
  <dc:description/>
  <cp:lastModifiedBy>Ryan Fox</cp:lastModifiedBy>
  <cp:revision>2</cp:revision>
  <dcterms:created xsi:type="dcterms:W3CDTF">2023-02-20T20:58:00Z</dcterms:created>
  <dcterms:modified xsi:type="dcterms:W3CDTF">2023-02-20T20:58:00Z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0x010100F72D9DB9355B9E439D12074D240ECD41</vt:lpwstr>
  </property>
</Properties>
</file>