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B9927" w14:textId="6E7F73F2" w:rsidR="005E7BC5" w:rsidRPr="00D53712" w:rsidRDefault="003F7BB2" w:rsidP="005E7BC5">
      <w:pPr>
        <w:shd w:val="clear" w:color="auto" w:fill="FFFFFF"/>
        <w:spacing w:after="0" w:line="240" w:lineRule="auto"/>
        <w:jc w:val="center"/>
        <w:textAlignment w:val="baseline"/>
        <w:rPr>
          <w:rFonts w:ascii="inherit" w:eastAsia="Times New Roman" w:hAnsi="inherit" w:cs="Calibri"/>
          <w:b/>
          <w:bCs/>
          <w:color w:val="202020"/>
          <w:sz w:val="28"/>
          <w:szCs w:val="28"/>
          <w:bdr w:val="none" w:sz="0" w:space="0" w:color="auto" w:frame="1"/>
          <w:shd w:val="clear" w:color="auto" w:fill="FFFFFF"/>
        </w:rPr>
      </w:pPr>
      <w:r w:rsidRPr="00D53712">
        <w:rPr>
          <w:rFonts w:ascii="inherit" w:eastAsia="Times New Roman" w:hAnsi="inherit" w:cs="Calibri"/>
          <w:b/>
          <w:bCs/>
          <w:color w:val="202020"/>
          <w:sz w:val="28"/>
          <w:szCs w:val="28"/>
          <w:bdr w:val="none" w:sz="0" w:space="0" w:color="auto" w:frame="1"/>
          <w:shd w:val="clear" w:color="auto" w:fill="FFFFFF"/>
        </w:rPr>
        <w:t>GaIM Faculty Meeting</w:t>
      </w:r>
    </w:p>
    <w:p w14:paraId="5FE8911B" w14:textId="4A44C116" w:rsidR="005E7BC5" w:rsidRPr="00D53712" w:rsidRDefault="007F2869" w:rsidP="005E7BC5">
      <w:pPr>
        <w:shd w:val="clear" w:color="auto" w:fill="FFFFFF"/>
        <w:spacing w:after="0" w:line="240" w:lineRule="auto"/>
        <w:jc w:val="center"/>
        <w:textAlignment w:val="baseline"/>
        <w:rPr>
          <w:rFonts w:ascii="inherit" w:eastAsia="Times New Roman" w:hAnsi="inherit" w:cs="Calibri"/>
          <w:color w:val="202020"/>
          <w:sz w:val="24"/>
          <w:szCs w:val="24"/>
          <w:bdr w:val="none" w:sz="0" w:space="0" w:color="auto" w:frame="1"/>
          <w:shd w:val="clear" w:color="auto" w:fill="FFFFFF"/>
        </w:rPr>
      </w:pPr>
      <w:r w:rsidRPr="00D53712">
        <w:rPr>
          <w:rFonts w:ascii="inherit" w:eastAsia="Times New Roman" w:hAnsi="inherit" w:cs="Calibri"/>
          <w:color w:val="202020"/>
          <w:sz w:val="24"/>
          <w:szCs w:val="24"/>
          <w:bdr w:val="none" w:sz="0" w:space="0" w:color="auto" w:frame="1"/>
          <w:shd w:val="clear" w:color="auto" w:fill="FFFFFF"/>
        </w:rPr>
        <w:t xml:space="preserve">February </w:t>
      </w:r>
      <w:r w:rsidR="003F7BB2" w:rsidRPr="00D53712">
        <w:rPr>
          <w:rFonts w:ascii="inherit" w:eastAsia="Times New Roman" w:hAnsi="inherit" w:cs="Calibri"/>
          <w:color w:val="202020"/>
          <w:sz w:val="24"/>
          <w:szCs w:val="24"/>
          <w:bdr w:val="none" w:sz="0" w:space="0" w:color="auto" w:frame="1"/>
          <w:shd w:val="clear" w:color="auto" w:fill="FFFFFF"/>
        </w:rPr>
        <w:t>19, 2021</w:t>
      </w:r>
    </w:p>
    <w:p w14:paraId="3C4C55BC" w14:textId="60F4DD77" w:rsidR="005E7BC5" w:rsidRPr="00D53712" w:rsidRDefault="003F7BB2" w:rsidP="005E7BC5">
      <w:pPr>
        <w:shd w:val="clear" w:color="auto" w:fill="FFFFFF"/>
        <w:spacing w:after="0" w:line="240" w:lineRule="auto"/>
        <w:jc w:val="center"/>
        <w:textAlignment w:val="baseline"/>
        <w:rPr>
          <w:rFonts w:ascii="inherit" w:eastAsia="Times New Roman" w:hAnsi="inherit" w:cs="Calibri"/>
          <w:color w:val="202020"/>
          <w:sz w:val="24"/>
          <w:szCs w:val="24"/>
          <w:bdr w:val="none" w:sz="0" w:space="0" w:color="auto" w:frame="1"/>
          <w:shd w:val="clear" w:color="auto" w:fill="FFFFFF"/>
        </w:rPr>
      </w:pPr>
      <w:r w:rsidRPr="00D53712">
        <w:rPr>
          <w:rFonts w:ascii="inherit" w:eastAsia="Times New Roman" w:hAnsi="inherit" w:cs="Calibri"/>
          <w:color w:val="202020"/>
          <w:sz w:val="24"/>
          <w:szCs w:val="24"/>
          <w:bdr w:val="none" w:sz="0" w:space="0" w:color="auto" w:frame="1"/>
          <w:shd w:val="clear" w:color="auto" w:fill="FFFFFF"/>
        </w:rPr>
        <w:t>1-2pm</w:t>
      </w:r>
    </w:p>
    <w:p w14:paraId="00B95048" w14:textId="29F90EE7" w:rsidR="005E7BC5" w:rsidRPr="00D53712" w:rsidRDefault="005D60BB" w:rsidP="005E7BC5">
      <w:pPr>
        <w:shd w:val="clear" w:color="auto" w:fill="FFFFFF"/>
        <w:spacing w:after="0" w:line="240" w:lineRule="auto"/>
        <w:jc w:val="center"/>
        <w:textAlignment w:val="baseline"/>
        <w:rPr>
          <w:rFonts w:ascii="inherit" w:eastAsia="Times New Roman" w:hAnsi="inherit" w:cs="Calibri"/>
          <w:color w:val="202020"/>
          <w:sz w:val="24"/>
          <w:szCs w:val="24"/>
          <w:bdr w:val="none" w:sz="0" w:space="0" w:color="auto" w:frame="1"/>
          <w:shd w:val="clear" w:color="auto" w:fill="FFFFFF"/>
        </w:rPr>
      </w:pPr>
      <w:r w:rsidRPr="00D53712">
        <w:rPr>
          <w:rFonts w:ascii="inherit" w:eastAsia="Times New Roman" w:hAnsi="inherit" w:cs="Calibri"/>
          <w:color w:val="202020"/>
          <w:sz w:val="24"/>
          <w:szCs w:val="24"/>
          <w:bdr w:val="none" w:sz="0" w:space="0" w:color="auto" w:frame="1"/>
          <w:shd w:val="clear" w:color="auto" w:fill="FFFFFF"/>
        </w:rPr>
        <w:t>Virtual Meeting</w:t>
      </w:r>
    </w:p>
    <w:p w14:paraId="52BD81C5" w14:textId="4B2831D7" w:rsidR="00DE2F30" w:rsidRPr="00D53712" w:rsidRDefault="00DE2F30" w:rsidP="005E7BC5">
      <w:pPr>
        <w:shd w:val="clear" w:color="auto" w:fill="FFFFFF"/>
        <w:spacing w:after="0" w:line="240" w:lineRule="auto"/>
        <w:jc w:val="center"/>
        <w:textAlignment w:val="baseline"/>
        <w:rPr>
          <w:rFonts w:ascii="inherit" w:eastAsia="Times New Roman" w:hAnsi="inherit" w:cs="Calibri"/>
          <w:color w:val="202020"/>
          <w:sz w:val="24"/>
          <w:szCs w:val="24"/>
          <w:bdr w:val="none" w:sz="0" w:space="0" w:color="auto" w:frame="1"/>
          <w:shd w:val="clear" w:color="auto" w:fill="FFFFFF"/>
        </w:rPr>
      </w:pPr>
    </w:p>
    <w:p w14:paraId="52BF1BF6" w14:textId="5E820770" w:rsidR="003F7BB2" w:rsidRPr="00D53712" w:rsidRDefault="00E41455" w:rsidP="00E41455">
      <w:r w:rsidRPr="00D53712">
        <w:rPr>
          <w:b/>
          <w:bCs/>
        </w:rPr>
        <w:t>Attendance:</w:t>
      </w:r>
      <w:r w:rsidRPr="00D53712">
        <w:t xml:space="preserve">  Jamie Kosnosky, Natalie Underberg-Goode, Eddie </w:t>
      </w:r>
      <w:proofErr w:type="spellStart"/>
      <w:r w:rsidRPr="00D53712">
        <w:t>Lohmeyer</w:t>
      </w:r>
      <w:proofErr w:type="spellEnd"/>
      <w:r w:rsidRPr="00D53712">
        <w:t xml:space="preserve">, Maria Harrington, Dan </w:t>
      </w:r>
      <w:proofErr w:type="spellStart"/>
      <w:r w:rsidRPr="00D53712">
        <w:t>Novatnak</w:t>
      </w:r>
      <w:proofErr w:type="spellEnd"/>
      <w:r w:rsidRPr="00D53712">
        <w:t xml:space="preserve">, Daniel Cox, John Murray, Jordan Lipscomb, Kenton Taylor Howard, Matthew Mosher, Max Croft, Nicholas Noah Hunter, Rachel Winter, Terrell </w:t>
      </w:r>
      <w:proofErr w:type="spellStart"/>
      <w:r w:rsidRPr="00D53712">
        <w:t>Theen</w:t>
      </w:r>
      <w:proofErr w:type="spellEnd"/>
      <w:r w:rsidRPr="00D53712">
        <w:t>, Peter Smith, David Negrin, Madeline Davis</w:t>
      </w:r>
      <w:r w:rsidR="00F72702" w:rsidRPr="00D53712">
        <w:t xml:space="preserve">, Robert Palmer (CCIE), Elizabeth Deck (CCIE), </w:t>
      </w:r>
      <w:r w:rsidR="003512DB" w:rsidRPr="00D53712">
        <w:t>Rebecca Morales Magsino, Adlin Cabrer</w:t>
      </w:r>
      <w:r w:rsidR="001C63A9" w:rsidRPr="00D53712">
        <w:t>a</w:t>
      </w:r>
      <w:r w:rsidR="003512DB" w:rsidRPr="00D53712">
        <w:t xml:space="preserve">, </w:t>
      </w:r>
      <w:r w:rsidR="00C427EC" w:rsidRPr="00D53712">
        <w:t>Robert Littlefield</w:t>
      </w:r>
    </w:p>
    <w:p w14:paraId="23C65D65" w14:textId="77777777" w:rsidR="005E7BC5" w:rsidRPr="00D53712" w:rsidRDefault="005E7BC5" w:rsidP="005E7BC5">
      <w:pPr>
        <w:shd w:val="clear" w:color="auto" w:fill="FFFFFF"/>
        <w:spacing w:after="0" w:line="240" w:lineRule="auto"/>
        <w:textAlignment w:val="baseline"/>
        <w:rPr>
          <w:rFonts w:ascii="inherit" w:eastAsia="Times New Roman" w:hAnsi="inherit" w:cs="Calibri"/>
          <w:b/>
          <w:bCs/>
          <w:color w:val="202020"/>
          <w:sz w:val="24"/>
          <w:szCs w:val="24"/>
          <w:bdr w:val="none" w:sz="0" w:space="0" w:color="auto" w:frame="1"/>
          <w:shd w:val="clear" w:color="auto" w:fill="FFFFFF"/>
        </w:rPr>
      </w:pPr>
      <w:r w:rsidRPr="00D53712">
        <w:rPr>
          <w:rFonts w:ascii="inherit" w:eastAsia="Times New Roman" w:hAnsi="inherit" w:cs="Calibri"/>
          <w:b/>
          <w:bCs/>
          <w:color w:val="202020"/>
          <w:sz w:val="24"/>
          <w:szCs w:val="24"/>
          <w:bdr w:val="none" w:sz="0" w:space="0" w:color="auto" w:frame="1"/>
          <w:shd w:val="clear" w:color="auto" w:fill="FFFFFF"/>
        </w:rPr>
        <w:t>Agenda</w:t>
      </w:r>
    </w:p>
    <w:p w14:paraId="05BA5F80" w14:textId="77777777" w:rsidR="005E7BC5" w:rsidRPr="00D53712" w:rsidRDefault="005E7BC5" w:rsidP="005E7BC5">
      <w:pPr>
        <w:shd w:val="clear" w:color="auto" w:fill="FFFFFF"/>
        <w:spacing w:after="0" w:line="240" w:lineRule="auto"/>
        <w:textAlignment w:val="baseline"/>
        <w:rPr>
          <w:rFonts w:ascii="Times New Roman" w:eastAsia="Times New Roman" w:hAnsi="Times New Roman" w:cs="Times New Roman"/>
          <w:color w:val="202020"/>
          <w:sz w:val="21"/>
          <w:szCs w:val="21"/>
          <w:bdr w:val="none" w:sz="0" w:space="0" w:color="auto" w:frame="1"/>
          <w:shd w:val="clear" w:color="auto" w:fill="FFFFFF"/>
        </w:rPr>
      </w:pPr>
    </w:p>
    <w:p w14:paraId="023882D5" w14:textId="77777777" w:rsidR="00E36649" w:rsidRPr="00E36649" w:rsidRDefault="00C229E1" w:rsidP="00E36649">
      <w:pPr>
        <w:pStyle w:val="ListParagraph"/>
        <w:numPr>
          <w:ilvl w:val="0"/>
          <w:numId w:val="6"/>
        </w:numPr>
      </w:pPr>
      <w:r w:rsidRPr="00E36649">
        <w:rPr>
          <w:bdr w:val="none" w:sz="0" w:space="0" w:color="auto" w:frame="1"/>
          <w:shd w:val="clear" w:color="auto" w:fill="FFFFFF"/>
        </w:rPr>
        <w:t>Approval of January meeting minutes</w:t>
      </w:r>
      <w:r w:rsidR="00E70746" w:rsidRPr="00E36649">
        <w:rPr>
          <w:bdr w:val="none" w:sz="0" w:space="0" w:color="auto" w:frame="1"/>
          <w:shd w:val="clear" w:color="auto" w:fill="FFFFFF"/>
        </w:rPr>
        <w:t xml:space="preserve"> </w:t>
      </w:r>
    </w:p>
    <w:p w14:paraId="1094CC1F" w14:textId="6A380584" w:rsidR="008568CA" w:rsidRPr="00D53712" w:rsidRDefault="008568CA" w:rsidP="00E36649">
      <w:pPr>
        <w:pStyle w:val="ListParagraph"/>
        <w:numPr>
          <w:ilvl w:val="1"/>
          <w:numId w:val="6"/>
        </w:numPr>
      </w:pPr>
      <w:r w:rsidRPr="00E36649">
        <w:rPr>
          <w:bdr w:val="none" w:sz="0" w:space="0" w:color="auto" w:frame="1"/>
          <w:shd w:val="clear" w:color="auto" w:fill="FFFFFF"/>
        </w:rPr>
        <w:t>Approved. Jamie moved</w:t>
      </w:r>
      <w:r w:rsidR="00DB6F7E" w:rsidRPr="00E36649">
        <w:rPr>
          <w:bdr w:val="none" w:sz="0" w:space="0" w:color="auto" w:frame="1"/>
          <w:shd w:val="clear" w:color="auto" w:fill="FFFFFF"/>
        </w:rPr>
        <w:t xml:space="preserve">. </w:t>
      </w:r>
      <w:r w:rsidR="005B29C9" w:rsidRPr="00E36649">
        <w:rPr>
          <w:bdr w:val="none" w:sz="0" w:space="0" w:color="auto" w:frame="1"/>
          <w:shd w:val="clear" w:color="auto" w:fill="FFFFFF"/>
        </w:rPr>
        <w:t>Max seconded.</w:t>
      </w:r>
    </w:p>
    <w:p w14:paraId="7D6CC3A2" w14:textId="0613EA9D" w:rsidR="00C229E1" w:rsidRPr="00026C99" w:rsidRDefault="00C229E1" w:rsidP="00E36649">
      <w:pPr>
        <w:pStyle w:val="ListParagraph"/>
        <w:numPr>
          <w:ilvl w:val="0"/>
          <w:numId w:val="6"/>
        </w:numPr>
      </w:pPr>
      <w:r w:rsidRPr="00E36649">
        <w:rPr>
          <w:bdr w:val="none" w:sz="0" w:space="0" w:color="auto" w:frame="1"/>
          <w:shd w:val="clear" w:color="auto" w:fill="FFFFFF"/>
        </w:rPr>
        <w:t>Updates (NUG)</w:t>
      </w:r>
    </w:p>
    <w:p w14:paraId="6CFE7F77" w14:textId="77777777" w:rsidR="00E440AD" w:rsidRPr="00E440AD" w:rsidRDefault="00026C99" w:rsidP="00E440AD">
      <w:pPr>
        <w:pStyle w:val="ListParagraph"/>
        <w:numPr>
          <w:ilvl w:val="1"/>
          <w:numId w:val="6"/>
        </w:numPr>
      </w:pPr>
      <w:r w:rsidRPr="00E36649">
        <w:rPr>
          <w:bdr w:val="none" w:sz="0" w:space="0" w:color="auto" w:frame="1"/>
          <w:shd w:val="clear" w:color="auto" w:fill="FFFFFF"/>
        </w:rPr>
        <w:t xml:space="preserve">Summer Textbook Orders due on </w:t>
      </w:r>
      <w:r w:rsidRPr="00E36649">
        <w:rPr>
          <w:b/>
          <w:bCs/>
          <w:bdr w:val="none" w:sz="0" w:space="0" w:color="auto" w:frame="1"/>
          <w:shd w:val="clear" w:color="auto" w:fill="FFFFFF"/>
        </w:rPr>
        <w:t xml:space="preserve">March 5, </w:t>
      </w:r>
      <w:r w:rsidR="0071072C" w:rsidRPr="00E36649">
        <w:rPr>
          <w:b/>
          <w:bCs/>
          <w:bdr w:val="none" w:sz="0" w:space="0" w:color="auto" w:frame="1"/>
          <w:shd w:val="clear" w:color="auto" w:fill="FFFFFF"/>
        </w:rPr>
        <w:t>2021. (</w:t>
      </w:r>
      <w:r w:rsidR="003174B3" w:rsidRPr="00E36649">
        <w:rPr>
          <w:b/>
          <w:bCs/>
          <w:bdr w:val="none" w:sz="0" w:space="0" w:color="auto" w:frame="1"/>
          <w:shd w:val="clear" w:color="auto" w:fill="FFFFFF"/>
        </w:rPr>
        <w:t xml:space="preserve">state mandated deadline) </w:t>
      </w:r>
    </w:p>
    <w:p w14:paraId="41D40873" w14:textId="77777777" w:rsidR="00E440AD" w:rsidRPr="00E440AD" w:rsidRDefault="003174B3" w:rsidP="00E440AD">
      <w:pPr>
        <w:pStyle w:val="ListParagraph"/>
        <w:numPr>
          <w:ilvl w:val="1"/>
          <w:numId w:val="6"/>
        </w:numPr>
      </w:pPr>
      <w:r w:rsidRPr="00E36649">
        <w:rPr>
          <w:bdr w:val="none" w:sz="0" w:space="0" w:color="auto" w:frame="1"/>
          <w:shd w:val="clear" w:color="auto" w:fill="FFFFFF"/>
        </w:rPr>
        <w:t>Summer Teaching =</w:t>
      </w:r>
      <w:r w:rsidR="00A93FEA" w:rsidRPr="00E36649">
        <w:rPr>
          <w:bdr w:val="none" w:sz="0" w:space="0" w:color="auto" w:frame="1"/>
          <w:shd w:val="clear" w:color="auto" w:fill="FFFFFF"/>
        </w:rPr>
        <w:t xml:space="preserve"> By end of February</w:t>
      </w:r>
      <w:r w:rsidRPr="00E36649">
        <w:rPr>
          <w:bdr w:val="none" w:sz="0" w:space="0" w:color="auto" w:frame="1"/>
          <w:shd w:val="clear" w:color="auto" w:fill="FFFFFF"/>
        </w:rPr>
        <w:t>, should be able to tell you how summer looks.</w:t>
      </w:r>
      <w:r w:rsidR="007673B8" w:rsidRPr="00E36649">
        <w:rPr>
          <w:bdr w:val="none" w:sz="0" w:space="0" w:color="auto" w:frame="1"/>
          <w:shd w:val="clear" w:color="auto" w:fill="FFFFFF"/>
        </w:rPr>
        <w:t xml:space="preserve"> Similar to Summer 20. </w:t>
      </w:r>
    </w:p>
    <w:p w14:paraId="451C2E93" w14:textId="7A6CFA87" w:rsidR="00026C99" w:rsidRPr="00A93FEA" w:rsidRDefault="007673B8" w:rsidP="00E440AD">
      <w:pPr>
        <w:pStyle w:val="ListParagraph"/>
        <w:numPr>
          <w:ilvl w:val="1"/>
          <w:numId w:val="6"/>
        </w:numPr>
      </w:pPr>
      <w:r w:rsidRPr="00E36649">
        <w:rPr>
          <w:bdr w:val="none" w:sz="0" w:space="0" w:color="auto" w:frame="1"/>
          <w:shd w:val="clear" w:color="auto" w:fill="FFFFFF"/>
        </w:rPr>
        <w:t>Fall is a little different</w:t>
      </w:r>
      <w:r w:rsidR="00207129" w:rsidRPr="00E36649">
        <w:rPr>
          <w:bdr w:val="none" w:sz="0" w:space="0" w:color="auto" w:frame="1"/>
          <w:shd w:val="clear" w:color="auto" w:fill="FFFFFF"/>
        </w:rPr>
        <w:t xml:space="preserve">. Natalie emailed tentative schedule on 2/19/21. </w:t>
      </w:r>
    </w:p>
    <w:p w14:paraId="1575A24E" w14:textId="7E9494E5" w:rsidR="00756253" w:rsidRPr="00756253" w:rsidRDefault="003F7BB2" w:rsidP="00E36649">
      <w:pPr>
        <w:pStyle w:val="ListParagraph"/>
        <w:numPr>
          <w:ilvl w:val="0"/>
          <w:numId w:val="6"/>
        </w:numPr>
      </w:pPr>
      <w:r w:rsidRPr="00E36649">
        <w:rPr>
          <w:bdr w:val="none" w:sz="0" w:space="0" w:color="auto" w:frame="1"/>
          <w:shd w:val="clear" w:color="auto" w:fill="FFFFFF"/>
        </w:rPr>
        <w:t>UCF Center for Community Schools (Robert Palmer</w:t>
      </w:r>
      <w:r w:rsidR="00FA09B3" w:rsidRPr="00E36649">
        <w:rPr>
          <w:bdr w:val="none" w:sz="0" w:space="0" w:color="auto" w:frame="1"/>
          <w:shd w:val="clear" w:color="auto" w:fill="FFFFFF"/>
        </w:rPr>
        <w:t xml:space="preserve"> and Elizabeth Deck</w:t>
      </w:r>
      <w:r w:rsidRPr="00E36649">
        <w:rPr>
          <w:bdr w:val="none" w:sz="0" w:space="0" w:color="auto" w:frame="1"/>
          <w:shd w:val="clear" w:color="auto" w:fill="FFFFFF"/>
        </w:rPr>
        <w:t>, CCIE)</w:t>
      </w:r>
      <w:r w:rsidR="00756253" w:rsidRPr="00E36649">
        <w:rPr>
          <w:rFonts w:cstheme="minorHAnsi"/>
        </w:rPr>
        <w:t xml:space="preserve"> </w:t>
      </w:r>
    </w:p>
    <w:p w14:paraId="0ADB02CF" w14:textId="1AB5328F" w:rsidR="00CF70F5" w:rsidRPr="00CF70F5" w:rsidRDefault="004F1523" w:rsidP="00E440AD">
      <w:pPr>
        <w:pStyle w:val="ListParagraph"/>
        <w:numPr>
          <w:ilvl w:val="1"/>
          <w:numId w:val="6"/>
        </w:numPr>
      </w:pPr>
      <w:r w:rsidRPr="00E36649">
        <w:rPr>
          <w:rFonts w:cstheme="minorHAnsi"/>
        </w:rPr>
        <w:t xml:space="preserve">Contact info: Robert = </w:t>
      </w:r>
      <w:hyperlink r:id="rId5" w:history="1">
        <w:r w:rsidR="00CF70F5" w:rsidRPr="00E36649">
          <w:rPr>
            <w:rStyle w:val="Hyperlink"/>
            <w:rFonts w:cstheme="minorHAnsi"/>
          </w:rPr>
          <w:t>robert.palmer@ucf.edu</w:t>
        </w:r>
      </w:hyperlink>
      <w:r w:rsidR="00CF70F5" w:rsidRPr="00E36649">
        <w:rPr>
          <w:rFonts w:cstheme="minorHAnsi"/>
        </w:rPr>
        <w:t xml:space="preserve"> </w:t>
      </w:r>
      <w:r w:rsidRPr="00E36649">
        <w:rPr>
          <w:rFonts w:cstheme="minorHAnsi"/>
        </w:rPr>
        <w:t xml:space="preserve">Elizabeth = </w:t>
      </w:r>
      <w:hyperlink r:id="rId6" w:history="1">
        <w:r w:rsidR="00CF70F5" w:rsidRPr="00E36649">
          <w:rPr>
            <w:rStyle w:val="Hyperlink"/>
            <w:rFonts w:cstheme="minorHAnsi"/>
          </w:rPr>
          <w:t>elizabeth.deck@ucf.edu</w:t>
        </w:r>
      </w:hyperlink>
    </w:p>
    <w:p w14:paraId="4CE4178B" w14:textId="77777777" w:rsidR="002F205B" w:rsidRPr="002F205B" w:rsidRDefault="004F1523" w:rsidP="00E440AD">
      <w:pPr>
        <w:pStyle w:val="ListParagraph"/>
        <w:numPr>
          <w:ilvl w:val="1"/>
          <w:numId w:val="6"/>
        </w:numPr>
      </w:pPr>
      <w:r w:rsidRPr="00E36649">
        <w:rPr>
          <w:rFonts w:cstheme="minorHAnsi"/>
        </w:rPr>
        <w:t>Opportunities to partner with Community Partnership Schools and NSCM</w:t>
      </w:r>
      <w:r w:rsidR="00CF70F5" w:rsidRPr="00E36649">
        <w:rPr>
          <w:rFonts w:cstheme="minorHAnsi"/>
        </w:rPr>
        <w:t xml:space="preserve">. </w:t>
      </w:r>
      <w:r w:rsidRPr="00E36649">
        <w:rPr>
          <w:rFonts w:cstheme="minorHAnsi"/>
        </w:rPr>
        <w:t xml:space="preserve">Attachments included in email: </w:t>
      </w:r>
    </w:p>
    <w:p w14:paraId="6571406F" w14:textId="77777777" w:rsidR="002F205B" w:rsidRPr="002F205B" w:rsidRDefault="004F1523" w:rsidP="00E440AD">
      <w:pPr>
        <w:pStyle w:val="ListParagraph"/>
        <w:numPr>
          <w:ilvl w:val="2"/>
          <w:numId w:val="6"/>
        </w:numPr>
      </w:pPr>
      <w:r w:rsidRPr="00E36649">
        <w:rPr>
          <w:rFonts w:cstheme="minorHAnsi"/>
        </w:rPr>
        <w:t>CPS Fact Sheet</w:t>
      </w:r>
    </w:p>
    <w:p w14:paraId="5C1C5239" w14:textId="77777777" w:rsidR="002F205B" w:rsidRPr="002F205B" w:rsidRDefault="004F1523" w:rsidP="00E440AD">
      <w:pPr>
        <w:pStyle w:val="ListParagraph"/>
        <w:numPr>
          <w:ilvl w:val="2"/>
          <w:numId w:val="6"/>
        </w:numPr>
      </w:pPr>
      <w:r w:rsidRPr="00E36649">
        <w:rPr>
          <w:rFonts w:cstheme="minorHAnsi"/>
        </w:rPr>
        <w:t>Copy of full CPS 101 presentation</w:t>
      </w:r>
    </w:p>
    <w:p w14:paraId="09DE79F8" w14:textId="44C1DBDC" w:rsidR="00CF70F5" w:rsidRPr="00E36649" w:rsidRDefault="004F1523" w:rsidP="00E440AD">
      <w:pPr>
        <w:pStyle w:val="ListParagraph"/>
        <w:numPr>
          <w:ilvl w:val="2"/>
          <w:numId w:val="6"/>
        </w:numPr>
        <w:rPr>
          <w:rStyle w:val="Hyperlink"/>
          <w:color w:val="auto"/>
          <w:u w:val="none"/>
        </w:rPr>
      </w:pPr>
      <w:r w:rsidRPr="00E36649">
        <w:rPr>
          <w:rFonts w:cstheme="minorHAnsi"/>
        </w:rPr>
        <w:t xml:space="preserve">CPS 101 Student Video Presentation on YouTube </w:t>
      </w:r>
      <w:hyperlink r:id="rId7" w:history="1">
        <w:r w:rsidRPr="00E36649">
          <w:rPr>
            <w:rStyle w:val="Hyperlink"/>
            <w:rFonts w:cstheme="minorHAnsi"/>
          </w:rPr>
          <w:t>https://www.youtube.com/watch?v=2gw0Y0tjayk&amp;feature=youtu.be</w:t>
        </w:r>
      </w:hyperlink>
      <w:r w:rsidR="001502EE" w:rsidRPr="00E36649">
        <w:rPr>
          <w:rStyle w:val="Hyperlink"/>
          <w:rFonts w:cstheme="minorHAnsi"/>
        </w:rPr>
        <w:t xml:space="preserve"> </w:t>
      </w:r>
    </w:p>
    <w:p w14:paraId="0AAD3E32" w14:textId="77777777" w:rsidR="002F205B" w:rsidRPr="002F205B" w:rsidRDefault="004F1523" w:rsidP="00E440AD">
      <w:pPr>
        <w:pStyle w:val="ListParagraph"/>
        <w:numPr>
          <w:ilvl w:val="1"/>
          <w:numId w:val="6"/>
        </w:numPr>
      </w:pPr>
      <w:r w:rsidRPr="00E36649">
        <w:rPr>
          <w:rFonts w:cstheme="minorHAnsi"/>
        </w:rPr>
        <w:t>Intersections with NSCM – initial thoughts</w:t>
      </w:r>
      <w:r w:rsidR="001502EE" w:rsidRPr="00E36649">
        <w:rPr>
          <w:rFonts w:cstheme="minorHAnsi"/>
        </w:rPr>
        <w:t xml:space="preserve"> </w:t>
      </w:r>
    </w:p>
    <w:p w14:paraId="7A6A8D4F" w14:textId="77777777" w:rsidR="002F205B" w:rsidRPr="002F205B" w:rsidRDefault="004F1523" w:rsidP="00E440AD">
      <w:pPr>
        <w:pStyle w:val="ListParagraph"/>
        <w:numPr>
          <w:ilvl w:val="2"/>
          <w:numId w:val="6"/>
        </w:numPr>
      </w:pPr>
      <w:r w:rsidRPr="00E36649">
        <w:rPr>
          <w:rFonts w:cstheme="minorHAnsi"/>
        </w:rPr>
        <w:t>Collaborative leadership – strategic communication plans, site or systems wide strategy. Communication interns. Professional development for CPS teachers</w:t>
      </w:r>
      <w:r w:rsidR="001502EE" w:rsidRPr="00E36649">
        <w:rPr>
          <w:rFonts w:cstheme="minorHAnsi"/>
        </w:rPr>
        <w:t xml:space="preserve"> </w:t>
      </w:r>
    </w:p>
    <w:p w14:paraId="1CCC4D54" w14:textId="5D851DF0" w:rsidR="002F205B" w:rsidRPr="002F205B" w:rsidRDefault="004F1523" w:rsidP="00E440AD">
      <w:pPr>
        <w:pStyle w:val="ListParagraph"/>
        <w:numPr>
          <w:ilvl w:val="2"/>
          <w:numId w:val="6"/>
        </w:numPr>
      </w:pPr>
      <w:r w:rsidRPr="00E36649">
        <w:rPr>
          <w:rFonts w:cstheme="minorHAnsi"/>
        </w:rPr>
        <w:t>Expanded learning – service projects aimed at increasing exposure toward diverse communication/media career pathways</w:t>
      </w:r>
      <w:r w:rsidR="008C2F8E" w:rsidRPr="00E36649">
        <w:rPr>
          <w:rFonts w:cstheme="minorHAnsi"/>
        </w:rPr>
        <w:t>. Digital media projects to en</w:t>
      </w:r>
      <w:r w:rsidR="00A946FA" w:rsidRPr="00E36649">
        <w:rPr>
          <w:rFonts w:cstheme="minorHAnsi"/>
        </w:rPr>
        <w:t>hance outcomes. Interactive web-based learning</w:t>
      </w:r>
      <w:r w:rsidR="00CD064D" w:rsidRPr="00E36649">
        <w:rPr>
          <w:rFonts w:cstheme="minorHAnsi"/>
        </w:rPr>
        <w:t>.</w:t>
      </w:r>
    </w:p>
    <w:p w14:paraId="42B3939C" w14:textId="77777777" w:rsidR="007C37FE" w:rsidRPr="007C37FE" w:rsidRDefault="004F1523" w:rsidP="00E440AD">
      <w:pPr>
        <w:pStyle w:val="ListParagraph"/>
        <w:numPr>
          <w:ilvl w:val="2"/>
          <w:numId w:val="6"/>
        </w:numPr>
      </w:pPr>
      <w:r w:rsidRPr="00E36649">
        <w:rPr>
          <w:rFonts w:cstheme="minorHAnsi"/>
        </w:rPr>
        <w:t>Wellness Support – community outreach communication campaigns. Developing comm processes between healthcare partners and schools to provide info to community</w:t>
      </w:r>
      <w:r w:rsidR="001502EE" w:rsidRPr="00E36649">
        <w:rPr>
          <w:rFonts w:cstheme="minorHAnsi"/>
        </w:rPr>
        <w:t xml:space="preserve"> </w:t>
      </w:r>
    </w:p>
    <w:p w14:paraId="1144054F" w14:textId="3D8CAD64" w:rsidR="00574AA7" w:rsidRPr="00E36649" w:rsidRDefault="004F1523" w:rsidP="00E440AD">
      <w:pPr>
        <w:pStyle w:val="ListParagraph"/>
        <w:numPr>
          <w:ilvl w:val="2"/>
          <w:numId w:val="6"/>
        </w:numPr>
        <w:rPr>
          <w:rFonts w:cstheme="minorHAnsi"/>
        </w:rPr>
      </w:pPr>
      <w:r w:rsidRPr="00E36649">
        <w:rPr>
          <w:rFonts w:cstheme="minorHAnsi"/>
        </w:rPr>
        <w:t>Family &amp; Community engagement – opportunities to improve effective communication (interviews, presentations) Advocacy strategies to create awareness and support for CPS sites</w:t>
      </w:r>
      <w:r w:rsidR="001502EE" w:rsidRPr="00E36649">
        <w:rPr>
          <w:rFonts w:cstheme="minorHAnsi"/>
        </w:rPr>
        <w:t xml:space="preserve"> </w:t>
      </w:r>
    </w:p>
    <w:p w14:paraId="6B93DAA2" w14:textId="79C7ED56" w:rsidR="00A51C94" w:rsidRPr="00E36649" w:rsidRDefault="002565C2" w:rsidP="00E440AD">
      <w:pPr>
        <w:pStyle w:val="ListParagraph"/>
        <w:numPr>
          <w:ilvl w:val="2"/>
          <w:numId w:val="6"/>
        </w:numPr>
        <w:rPr>
          <w:rFonts w:cstheme="minorHAnsi"/>
        </w:rPr>
      </w:pPr>
      <w:r w:rsidRPr="00E36649">
        <w:rPr>
          <w:rFonts w:cstheme="minorHAnsi"/>
        </w:rPr>
        <w:t xml:space="preserve">Maria Harrington – Virtual Arboretum </w:t>
      </w:r>
      <w:r w:rsidR="008A3F8D" w:rsidRPr="00E36649">
        <w:rPr>
          <w:rFonts w:cstheme="minorHAnsi"/>
        </w:rPr>
        <w:t>– Virtual Field Trip for CPS students</w:t>
      </w:r>
      <w:r w:rsidR="002E60B6" w:rsidRPr="00E36649">
        <w:rPr>
          <w:rFonts w:cstheme="minorHAnsi"/>
        </w:rPr>
        <w:t xml:space="preserve"> </w:t>
      </w:r>
    </w:p>
    <w:p w14:paraId="05E8ED3D" w14:textId="493EBBFF" w:rsidR="006162F7" w:rsidRPr="00E36649" w:rsidRDefault="006162F7" w:rsidP="00E440AD">
      <w:pPr>
        <w:pStyle w:val="ListParagraph"/>
        <w:numPr>
          <w:ilvl w:val="2"/>
          <w:numId w:val="6"/>
        </w:numPr>
        <w:rPr>
          <w:rFonts w:cstheme="minorHAnsi"/>
        </w:rPr>
      </w:pPr>
      <w:r w:rsidRPr="00E36649">
        <w:rPr>
          <w:rFonts w:cstheme="minorHAnsi"/>
        </w:rPr>
        <w:t xml:space="preserve">David Negrin – Video trailer about </w:t>
      </w:r>
      <w:r w:rsidR="006443C3" w:rsidRPr="00E36649">
        <w:rPr>
          <w:rFonts w:cstheme="minorHAnsi"/>
        </w:rPr>
        <w:t>degree programs. Target at secondary school level</w:t>
      </w:r>
    </w:p>
    <w:p w14:paraId="008D1BA5" w14:textId="6537D737" w:rsidR="004F1523" w:rsidRPr="00E36649" w:rsidRDefault="004F1523" w:rsidP="00E440AD">
      <w:pPr>
        <w:pStyle w:val="ListParagraph"/>
        <w:numPr>
          <w:ilvl w:val="1"/>
          <w:numId w:val="6"/>
        </w:numPr>
        <w:rPr>
          <w:rFonts w:cstheme="minorHAnsi"/>
        </w:rPr>
      </w:pPr>
      <w:r w:rsidRPr="00E36649">
        <w:rPr>
          <w:rFonts w:cstheme="minorHAnsi"/>
        </w:rPr>
        <w:t>Rebecca M. and Robert Palmer forming committee to plan student visits. Virtual in Fall 21, hopefully in person for Spring 22. Looking for faculty volunteers. Connected with Intern Pursuits. Faculty assistance in different types of service projects. Contact Robert Palmer if interested in helping.</w:t>
      </w:r>
    </w:p>
    <w:p w14:paraId="2A48337F" w14:textId="0CF43CCD" w:rsidR="00E81E95" w:rsidRPr="00E36649" w:rsidRDefault="000E609F" w:rsidP="00E36649">
      <w:pPr>
        <w:pStyle w:val="ListParagraph"/>
        <w:numPr>
          <w:ilvl w:val="0"/>
          <w:numId w:val="6"/>
        </w:numPr>
        <w:rPr>
          <w:rFonts w:cstheme="minorHAnsi"/>
        </w:rPr>
      </w:pPr>
      <w:r w:rsidRPr="00E36649">
        <w:rPr>
          <w:rFonts w:cstheme="minorHAnsi"/>
        </w:rPr>
        <w:lastRenderedPageBreak/>
        <w:t>Other Updates</w:t>
      </w:r>
    </w:p>
    <w:p w14:paraId="10CD3016" w14:textId="6D5CAB13" w:rsidR="009616AE" w:rsidRPr="00E36649" w:rsidRDefault="009616AE" w:rsidP="00E440AD">
      <w:pPr>
        <w:pStyle w:val="ListParagraph"/>
        <w:numPr>
          <w:ilvl w:val="1"/>
          <w:numId w:val="6"/>
        </w:numPr>
        <w:rPr>
          <w:rFonts w:cstheme="minorHAnsi"/>
        </w:rPr>
      </w:pPr>
      <w:r w:rsidRPr="00E36649">
        <w:rPr>
          <w:rFonts w:cstheme="minorHAnsi"/>
        </w:rPr>
        <w:t>Grad program – Accepted 6 students. Pending response. Two more in pipeline. Putting together recruitment materials</w:t>
      </w:r>
      <w:r w:rsidR="00D702DC" w:rsidRPr="00E36649">
        <w:rPr>
          <w:rFonts w:cstheme="minorHAnsi"/>
        </w:rPr>
        <w:t xml:space="preserve">. </w:t>
      </w:r>
      <w:r w:rsidR="00FC049B" w:rsidRPr="00E36649">
        <w:rPr>
          <w:rFonts w:cstheme="minorHAnsi"/>
        </w:rPr>
        <w:t xml:space="preserve">Studio Showcase went great. </w:t>
      </w:r>
    </w:p>
    <w:p w14:paraId="0E2674DA" w14:textId="2716D149" w:rsidR="00A85F30" w:rsidRPr="00A5530B" w:rsidRDefault="00A85F30" w:rsidP="00A5530B">
      <w:pPr>
        <w:pStyle w:val="ListParagraph"/>
        <w:numPr>
          <w:ilvl w:val="1"/>
          <w:numId w:val="6"/>
        </w:numPr>
        <w:rPr>
          <w:rFonts w:cstheme="minorHAnsi"/>
        </w:rPr>
      </w:pPr>
      <w:r w:rsidRPr="00E36649">
        <w:rPr>
          <w:rFonts w:cstheme="minorHAnsi"/>
        </w:rPr>
        <w:t xml:space="preserve">Undergrad Program – Most of the changes have been approved. Meeting next week for restricted access language. </w:t>
      </w:r>
      <w:r w:rsidR="007175DE" w:rsidRPr="00E36649">
        <w:rPr>
          <w:rFonts w:cstheme="minorHAnsi"/>
        </w:rPr>
        <w:t xml:space="preserve">Meetings for </w:t>
      </w:r>
      <w:r w:rsidR="00CC7293" w:rsidRPr="00E36649">
        <w:rPr>
          <w:rFonts w:cstheme="minorHAnsi"/>
        </w:rPr>
        <w:t>Web/social platform</w:t>
      </w:r>
      <w:r w:rsidR="007175DE" w:rsidRPr="00E36649">
        <w:rPr>
          <w:rFonts w:cstheme="minorHAnsi"/>
        </w:rPr>
        <w:t xml:space="preserve"> &amp; </w:t>
      </w:r>
      <w:r w:rsidR="00CC7293" w:rsidRPr="00E36649">
        <w:rPr>
          <w:rFonts w:cstheme="minorHAnsi"/>
        </w:rPr>
        <w:t xml:space="preserve">Foundation classes. </w:t>
      </w:r>
      <w:r w:rsidR="001D37FE" w:rsidRPr="00E36649">
        <w:rPr>
          <w:rFonts w:cstheme="minorHAnsi"/>
        </w:rPr>
        <w:t xml:space="preserve">Plan in place for fall. </w:t>
      </w:r>
      <w:r w:rsidR="00744B22" w:rsidRPr="00E36649">
        <w:rPr>
          <w:rFonts w:cstheme="minorHAnsi"/>
        </w:rPr>
        <w:t>Talking to game studi</w:t>
      </w:r>
      <w:r w:rsidR="00015353" w:rsidRPr="00E36649">
        <w:rPr>
          <w:rFonts w:cstheme="minorHAnsi"/>
        </w:rPr>
        <w:t>os about</w:t>
      </w:r>
      <w:r w:rsidR="00744B22" w:rsidRPr="00E36649">
        <w:rPr>
          <w:rFonts w:cstheme="minorHAnsi"/>
        </w:rPr>
        <w:t xml:space="preserve"> internships.</w:t>
      </w:r>
      <w:r w:rsidR="00015353" w:rsidRPr="00E36649">
        <w:rPr>
          <w:rFonts w:cstheme="minorHAnsi"/>
        </w:rPr>
        <w:t xml:space="preserve"> Studios l</w:t>
      </w:r>
      <w:r w:rsidR="00744B22" w:rsidRPr="00E36649">
        <w:rPr>
          <w:rFonts w:cstheme="minorHAnsi"/>
        </w:rPr>
        <w:t>ooking for tech artists.</w:t>
      </w:r>
      <w:r w:rsidR="00015353" w:rsidRPr="00E36649">
        <w:rPr>
          <w:rFonts w:cstheme="minorHAnsi"/>
        </w:rPr>
        <w:t xml:space="preserve"> If student is a junior and is a </w:t>
      </w:r>
      <w:r w:rsidR="00AD4113" w:rsidRPr="00E36649">
        <w:rPr>
          <w:rFonts w:cstheme="minorHAnsi"/>
        </w:rPr>
        <w:t>tech a</w:t>
      </w:r>
      <w:r w:rsidR="00744B22" w:rsidRPr="00E36649">
        <w:rPr>
          <w:rFonts w:cstheme="minorHAnsi"/>
        </w:rPr>
        <w:t xml:space="preserve">rtist </w:t>
      </w:r>
      <w:r w:rsidR="00015353" w:rsidRPr="00E36649">
        <w:rPr>
          <w:rFonts w:cstheme="minorHAnsi"/>
        </w:rPr>
        <w:t>email Peter Smith</w:t>
      </w:r>
      <w:r w:rsidR="00AD4113" w:rsidRPr="00E36649">
        <w:rPr>
          <w:rFonts w:cstheme="minorHAnsi"/>
        </w:rPr>
        <w:t xml:space="preserve"> and he will reach out and connect with them. </w:t>
      </w:r>
      <w:r w:rsidR="00A5530B">
        <w:rPr>
          <w:rFonts w:cstheme="minorHAnsi"/>
        </w:rPr>
        <w:br/>
      </w:r>
      <w:proofErr w:type="spellStart"/>
      <w:r w:rsidR="00065A70" w:rsidRPr="00A5530B">
        <w:rPr>
          <w:rFonts w:cstheme="minorHAnsi"/>
        </w:rPr>
        <w:t>GameDevKnight</w:t>
      </w:r>
      <w:proofErr w:type="spellEnd"/>
      <w:r w:rsidR="00321F67" w:rsidRPr="00A5530B">
        <w:rPr>
          <w:rFonts w:cstheme="minorHAnsi"/>
        </w:rPr>
        <w:t xml:space="preserve"> – Heather Miller is president. Virtual Game Jam. </w:t>
      </w:r>
    </w:p>
    <w:p w14:paraId="40024B68" w14:textId="208AE96D" w:rsidR="00CE1169" w:rsidRPr="00E36649" w:rsidRDefault="00CE1169" w:rsidP="00A5530B">
      <w:pPr>
        <w:pStyle w:val="ListParagraph"/>
        <w:numPr>
          <w:ilvl w:val="1"/>
          <w:numId w:val="6"/>
        </w:numPr>
        <w:rPr>
          <w:rFonts w:cstheme="minorHAnsi"/>
        </w:rPr>
      </w:pPr>
      <w:r w:rsidRPr="00E36649">
        <w:rPr>
          <w:rFonts w:cstheme="minorHAnsi"/>
        </w:rPr>
        <w:t xml:space="preserve">Policy and Planning </w:t>
      </w:r>
      <w:r w:rsidR="00C0745B" w:rsidRPr="00E36649">
        <w:rPr>
          <w:rFonts w:cstheme="minorHAnsi"/>
        </w:rPr>
        <w:t xml:space="preserve">– No report </w:t>
      </w:r>
    </w:p>
    <w:p w14:paraId="0C29D09E" w14:textId="6D83A479" w:rsidR="0046616F" w:rsidRPr="00E36649" w:rsidRDefault="0046616F" w:rsidP="00A5530B">
      <w:pPr>
        <w:pStyle w:val="ListParagraph"/>
        <w:numPr>
          <w:ilvl w:val="1"/>
          <w:numId w:val="6"/>
        </w:numPr>
        <w:rPr>
          <w:rFonts w:cstheme="minorHAnsi"/>
        </w:rPr>
      </w:pPr>
      <w:r w:rsidRPr="00E36649">
        <w:rPr>
          <w:rFonts w:cstheme="minorHAnsi"/>
        </w:rPr>
        <w:t xml:space="preserve">Assessment – </w:t>
      </w:r>
      <w:r w:rsidR="00CA3B9C" w:rsidRPr="00E36649">
        <w:rPr>
          <w:rFonts w:cstheme="minorHAnsi"/>
        </w:rPr>
        <w:t xml:space="preserve"> New assessment plan. 3 criteria this year. </w:t>
      </w:r>
      <w:r w:rsidR="00B36EF1" w:rsidRPr="00E36649">
        <w:rPr>
          <w:rFonts w:cstheme="minorHAnsi"/>
        </w:rPr>
        <w:t xml:space="preserve">Getting it rolling prior to summer. </w:t>
      </w:r>
    </w:p>
    <w:p w14:paraId="4D9AEEBB" w14:textId="68633839" w:rsidR="000E609F" w:rsidRPr="00E36649" w:rsidRDefault="000E609F" w:rsidP="00A5530B">
      <w:pPr>
        <w:pStyle w:val="ListParagraph"/>
        <w:numPr>
          <w:ilvl w:val="1"/>
          <w:numId w:val="6"/>
        </w:numPr>
        <w:rPr>
          <w:rFonts w:cstheme="minorHAnsi"/>
        </w:rPr>
      </w:pPr>
      <w:r w:rsidRPr="00E36649">
        <w:rPr>
          <w:rFonts w:cstheme="minorHAnsi"/>
        </w:rPr>
        <w:t>Rachel Winter – Onboarding Webcourse</w:t>
      </w:r>
      <w:r w:rsidR="00BE354F" w:rsidRPr="00E36649">
        <w:rPr>
          <w:rFonts w:cstheme="minorHAnsi"/>
        </w:rPr>
        <w:t xml:space="preserve"> module. </w:t>
      </w:r>
      <w:r w:rsidR="00E84AFB" w:rsidRPr="00E36649">
        <w:rPr>
          <w:rFonts w:cstheme="minorHAnsi"/>
        </w:rPr>
        <w:t xml:space="preserve">Putting together sample syllabi for GaIM. </w:t>
      </w:r>
      <w:r w:rsidR="00552216" w:rsidRPr="00E36649">
        <w:rPr>
          <w:rFonts w:cstheme="minorHAnsi"/>
        </w:rPr>
        <w:t xml:space="preserve">Point of contact for GaIM. </w:t>
      </w:r>
      <w:r w:rsidR="003A1F87" w:rsidRPr="00E36649">
        <w:rPr>
          <w:rFonts w:cstheme="minorHAnsi"/>
        </w:rPr>
        <w:t xml:space="preserve">  </w:t>
      </w:r>
    </w:p>
    <w:p w14:paraId="12FD163C" w14:textId="0E364DC2" w:rsidR="000E609F" w:rsidRPr="00E36649" w:rsidRDefault="000E609F" w:rsidP="00A5530B">
      <w:pPr>
        <w:pStyle w:val="ListParagraph"/>
        <w:numPr>
          <w:ilvl w:val="1"/>
          <w:numId w:val="6"/>
        </w:numPr>
        <w:rPr>
          <w:rFonts w:cstheme="minorHAnsi"/>
        </w:rPr>
      </w:pPr>
      <w:r w:rsidRPr="00E36649">
        <w:rPr>
          <w:rFonts w:cstheme="minorHAnsi"/>
        </w:rPr>
        <w:t xml:space="preserve">Dan </w:t>
      </w:r>
      <w:r w:rsidR="009616AE" w:rsidRPr="00E36649">
        <w:rPr>
          <w:rFonts w:cstheme="minorHAnsi"/>
        </w:rPr>
        <w:t>–</w:t>
      </w:r>
      <w:r w:rsidRPr="00E36649">
        <w:rPr>
          <w:rFonts w:cstheme="minorHAnsi"/>
        </w:rPr>
        <w:t xml:space="preserve"> Bootcamp</w:t>
      </w:r>
      <w:r w:rsidR="00F0200C" w:rsidRPr="00E36649">
        <w:rPr>
          <w:rFonts w:cstheme="minorHAnsi"/>
        </w:rPr>
        <w:t xml:space="preserve"> for students and programming language</w:t>
      </w:r>
      <w:r w:rsidR="00552E38" w:rsidRPr="00E36649">
        <w:rPr>
          <w:rFonts w:cstheme="minorHAnsi"/>
        </w:rPr>
        <w:t xml:space="preserve">. </w:t>
      </w:r>
      <w:r w:rsidR="00F0200C" w:rsidRPr="00E36649">
        <w:rPr>
          <w:rFonts w:cstheme="minorHAnsi"/>
        </w:rPr>
        <w:t xml:space="preserve">Two paths, web and game. </w:t>
      </w:r>
      <w:r w:rsidR="008733F7" w:rsidRPr="00E36649">
        <w:rPr>
          <w:rFonts w:cstheme="minorHAnsi"/>
        </w:rPr>
        <w:t xml:space="preserve">Where are people getting stuck? </w:t>
      </w:r>
    </w:p>
    <w:p w14:paraId="21392153" w14:textId="5451CB64" w:rsidR="009616AE" w:rsidRPr="00E36649" w:rsidRDefault="009616AE" w:rsidP="00A5530B">
      <w:pPr>
        <w:pStyle w:val="ListParagraph"/>
        <w:numPr>
          <w:ilvl w:val="1"/>
          <w:numId w:val="6"/>
        </w:numPr>
        <w:rPr>
          <w:rFonts w:cstheme="minorHAnsi"/>
        </w:rPr>
      </w:pPr>
      <w:r w:rsidRPr="00E36649">
        <w:rPr>
          <w:rFonts w:cstheme="minorHAnsi"/>
        </w:rPr>
        <w:t>Jordan – Otronicon presence</w:t>
      </w:r>
      <w:r w:rsidR="005D35FF" w:rsidRPr="00E36649">
        <w:rPr>
          <w:rFonts w:cstheme="minorHAnsi"/>
        </w:rPr>
        <w:t>. Went really well</w:t>
      </w:r>
      <w:r w:rsidR="009F38DC" w:rsidRPr="00E36649">
        <w:rPr>
          <w:rFonts w:cstheme="minorHAnsi"/>
        </w:rPr>
        <w:t xml:space="preserve"> for being virtual.</w:t>
      </w:r>
      <w:r w:rsidR="00F96DBC" w:rsidRPr="00E36649">
        <w:rPr>
          <w:rFonts w:cstheme="minorHAnsi"/>
        </w:rPr>
        <w:t xml:space="preserve"> For future, one high powered PC not managed by IT. </w:t>
      </w:r>
    </w:p>
    <w:p w14:paraId="301C3DB9" w14:textId="08A8107E" w:rsidR="005B68F4" w:rsidRPr="00E36649" w:rsidRDefault="008733F7" w:rsidP="00A5530B">
      <w:pPr>
        <w:pStyle w:val="ListParagraph"/>
        <w:numPr>
          <w:ilvl w:val="1"/>
          <w:numId w:val="6"/>
        </w:numPr>
        <w:rPr>
          <w:rFonts w:cstheme="minorHAnsi"/>
        </w:rPr>
      </w:pPr>
      <w:r w:rsidRPr="00E36649">
        <w:rPr>
          <w:rFonts w:cstheme="minorHAnsi"/>
        </w:rPr>
        <w:t xml:space="preserve">Knights at Work Downtown – Help students get jobs downtown. Resource </w:t>
      </w:r>
      <w:r w:rsidR="003B07C3" w:rsidRPr="00E36649">
        <w:rPr>
          <w:rFonts w:cstheme="minorHAnsi"/>
        </w:rPr>
        <w:t>Use Big Interview to learn and practice your interview skills, whether you’re interviewing for a job or graduate school. If you desire interview feedback, video record your response and share the link with a trusted advisor, faculty member, and/or career services. Big Interview has a resume component to help you draft a professional resume. When creating your account, use your knights email and CODE 1963</w:t>
      </w:r>
      <w:r w:rsidR="005B68F4" w:rsidRPr="00E36649">
        <w:rPr>
          <w:rFonts w:cstheme="minorHAnsi"/>
        </w:rPr>
        <w:t xml:space="preserve"> </w:t>
      </w:r>
      <w:hyperlink r:id="rId8" w:history="1">
        <w:r w:rsidR="005B68F4" w:rsidRPr="00E36649">
          <w:rPr>
            <w:rStyle w:val="Hyperlink"/>
            <w:rFonts w:cstheme="minorHAnsi"/>
          </w:rPr>
          <w:t>https://ucf.biginterview.com/</w:t>
        </w:r>
      </w:hyperlink>
    </w:p>
    <w:p w14:paraId="12151B8A" w14:textId="30DD8B8E" w:rsidR="003F7BB2" w:rsidRPr="00E36649" w:rsidRDefault="003F7BB2" w:rsidP="00E36649">
      <w:pPr>
        <w:pStyle w:val="ListParagraph"/>
        <w:numPr>
          <w:ilvl w:val="0"/>
          <w:numId w:val="6"/>
        </w:numPr>
        <w:rPr>
          <w:bdr w:val="none" w:sz="0" w:space="0" w:color="auto" w:frame="1"/>
          <w:shd w:val="clear" w:color="auto" w:fill="FFFFFF"/>
        </w:rPr>
      </w:pPr>
      <w:r w:rsidRPr="00E36649">
        <w:rPr>
          <w:bdr w:val="none" w:sz="0" w:space="0" w:color="auto" w:frame="1"/>
          <w:shd w:val="clear" w:color="auto" w:fill="FFFFFF"/>
        </w:rPr>
        <w:t>Exhibition space/equipment update (MM and EL)</w:t>
      </w:r>
    </w:p>
    <w:p w14:paraId="3E3F8946" w14:textId="7CF82869" w:rsidR="007C1837" w:rsidRPr="00D53712" w:rsidRDefault="007A07CE" w:rsidP="00A5530B">
      <w:pPr>
        <w:pStyle w:val="ListParagraph"/>
        <w:numPr>
          <w:ilvl w:val="1"/>
          <w:numId w:val="6"/>
        </w:numPr>
      </w:pPr>
      <w:r w:rsidRPr="00E36649">
        <w:rPr>
          <w:bdr w:val="none" w:sz="0" w:space="0" w:color="auto" w:frame="1"/>
          <w:shd w:val="clear" w:color="auto" w:fill="FFFFFF"/>
        </w:rPr>
        <w:t xml:space="preserve">Toured CMB for permanent gallery space for student work. </w:t>
      </w:r>
      <w:r w:rsidR="009C5948" w:rsidRPr="00E36649">
        <w:rPr>
          <w:bdr w:val="none" w:sz="0" w:space="0" w:color="auto" w:frame="1"/>
          <w:shd w:val="clear" w:color="auto" w:fill="FFFFFF"/>
        </w:rPr>
        <w:t>Best bet is a r</w:t>
      </w:r>
      <w:r w:rsidR="00106E3B" w:rsidRPr="00E36649">
        <w:rPr>
          <w:bdr w:val="none" w:sz="0" w:space="0" w:color="auto" w:frame="1"/>
          <w:shd w:val="clear" w:color="auto" w:fill="FFFFFF"/>
        </w:rPr>
        <w:t>oom d</w:t>
      </w:r>
      <w:r w:rsidR="004C06DC" w:rsidRPr="00E36649">
        <w:rPr>
          <w:bdr w:val="none" w:sz="0" w:space="0" w:color="auto" w:frame="1"/>
          <w:shd w:val="clear" w:color="auto" w:fill="FFFFFF"/>
        </w:rPr>
        <w:t xml:space="preserve">eep in center of building, no windows, funky </w:t>
      </w:r>
      <w:r w:rsidR="00385415" w:rsidRPr="00E36649">
        <w:rPr>
          <w:bdr w:val="none" w:sz="0" w:space="0" w:color="auto" w:frame="1"/>
          <w:shd w:val="clear" w:color="auto" w:fill="FFFFFF"/>
        </w:rPr>
        <w:t xml:space="preserve">floor. </w:t>
      </w:r>
      <w:r w:rsidR="00EA2BAC" w:rsidRPr="00E36649">
        <w:rPr>
          <w:bdr w:val="none" w:sz="0" w:space="0" w:color="auto" w:frame="1"/>
          <w:shd w:val="clear" w:color="auto" w:fill="FFFFFF"/>
        </w:rPr>
        <w:t xml:space="preserve">Currently used as facilities office space.  Connected VR Fishbowl space. Possibility for opening a doorway. </w:t>
      </w:r>
      <w:r w:rsidR="009818FE" w:rsidRPr="00E36649">
        <w:rPr>
          <w:bdr w:val="none" w:sz="0" w:space="0" w:color="auto" w:frame="1"/>
          <w:shd w:val="clear" w:color="auto" w:fill="FFFFFF"/>
        </w:rPr>
        <w:t xml:space="preserve"> </w:t>
      </w:r>
    </w:p>
    <w:p w14:paraId="0A3ACFB9" w14:textId="77777777" w:rsidR="007C37FE" w:rsidRDefault="003F7BB2" w:rsidP="00E36649">
      <w:pPr>
        <w:pStyle w:val="ListParagraph"/>
        <w:numPr>
          <w:ilvl w:val="0"/>
          <w:numId w:val="6"/>
        </w:numPr>
      </w:pPr>
      <w:r w:rsidRPr="00E36649">
        <w:rPr>
          <w:bdr w:val="none" w:sz="0" w:space="0" w:color="auto" w:frame="1"/>
          <w:shd w:val="clear" w:color="auto" w:fill="FFFFFF"/>
        </w:rPr>
        <w:t>Other business</w:t>
      </w:r>
      <w:r w:rsidR="001502EE" w:rsidRPr="00E36649">
        <w:rPr>
          <w:bdr w:val="none" w:sz="0" w:space="0" w:color="auto" w:frame="1"/>
          <w:shd w:val="clear" w:color="auto" w:fill="FFFFFF"/>
        </w:rPr>
        <w:t xml:space="preserve"> </w:t>
      </w:r>
    </w:p>
    <w:p w14:paraId="5D29F4A7" w14:textId="77777777" w:rsidR="00DE13B9" w:rsidRDefault="007C37FE" w:rsidP="00A5530B">
      <w:pPr>
        <w:pStyle w:val="ListParagraph"/>
        <w:numPr>
          <w:ilvl w:val="1"/>
          <w:numId w:val="6"/>
        </w:numPr>
      </w:pPr>
      <w:r>
        <w:t>$100 Director Excellence award for</w:t>
      </w:r>
      <w:r w:rsidR="00463BB2">
        <w:t xml:space="preserve"> Faculty</w:t>
      </w:r>
      <w:r w:rsidR="00DE13B9">
        <w:t xml:space="preserve">. </w:t>
      </w:r>
      <w:r w:rsidR="00DE13B9" w:rsidRPr="00E36649">
        <w:rPr>
          <w:b/>
          <w:bCs/>
        </w:rPr>
        <w:t>Funds Expire 5/1/21</w:t>
      </w:r>
      <w:r w:rsidR="00DE13B9">
        <w:t xml:space="preserve">. </w:t>
      </w:r>
    </w:p>
    <w:p w14:paraId="439E90BC" w14:textId="77777777" w:rsidR="00DE13B9" w:rsidRPr="00DE13B9" w:rsidRDefault="00382AEF" w:rsidP="00A5530B">
      <w:pPr>
        <w:pStyle w:val="ListParagraph"/>
        <w:numPr>
          <w:ilvl w:val="1"/>
          <w:numId w:val="6"/>
        </w:numPr>
      </w:pPr>
      <w:r w:rsidRPr="00E36649">
        <w:rPr>
          <w:rFonts w:cstheme="minorHAnsi"/>
        </w:rPr>
        <w:t>$100 FAQ</w:t>
      </w:r>
      <w:r w:rsidR="00927674" w:rsidRPr="00E36649">
        <w:rPr>
          <w:rFonts w:cstheme="minorHAnsi"/>
        </w:rPr>
        <w:t xml:space="preserve"> </w:t>
      </w:r>
    </w:p>
    <w:p w14:paraId="4F3D9975" w14:textId="0A92CA5D" w:rsidR="006437EF" w:rsidRPr="006437EF" w:rsidRDefault="00382AEF" w:rsidP="00A5530B">
      <w:pPr>
        <w:pStyle w:val="ListParagraph"/>
        <w:numPr>
          <w:ilvl w:val="2"/>
          <w:numId w:val="6"/>
        </w:numPr>
      </w:pPr>
      <w:r w:rsidRPr="00E36649">
        <w:rPr>
          <w:rFonts w:cstheme="minorHAnsi"/>
          <w:i/>
          <w:iCs/>
        </w:rPr>
        <w:t xml:space="preserve">Since going virtual, last semester I purchased a webcam and USB microphone out of pocket for teaching. Can faculty receive retro reimbursement for items purchased over the past semester for teaching? </w:t>
      </w:r>
      <w:r w:rsidRPr="00E36649">
        <w:rPr>
          <w:rFonts w:cstheme="minorHAnsi"/>
          <w:i/>
          <w:iCs/>
        </w:rPr>
        <w:br/>
      </w:r>
      <w:r w:rsidRPr="00E36649">
        <w:rPr>
          <w:rFonts w:cstheme="minorHAnsi"/>
        </w:rPr>
        <w:t xml:space="preserve">Unfortunately, no. </w:t>
      </w:r>
      <w:r w:rsidR="00927674" w:rsidRPr="00E36649">
        <w:rPr>
          <w:rFonts w:cstheme="minorHAnsi"/>
        </w:rPr>
        <w:t xml:space="preserve"> </w:t>
      </w:r>
      <w:r w:rsidR="001178EB" w:rsidRPr="00E36649">
        <w:rPr>
          <w:rFonts w:cstheme="minorHAnsi"/>
        </w:rPr>
        <w:t xml:space="preserve">These items are allowed to be purchased but </w:t>
      </w:r>
      <w:r w:rsidR="00602958" w:rsidRPr="00E36649">
        <w:rPr>
          <w:rFonts w:cstheme="minorHAnsi"/>
        </w:rPr>
        <w:t xml:space="preserve">we are not able to use </w:t>
      </w:r>
      <w:r w:rsidR="00A74892" w:rsidRPr="00E36649">
        <w:rPr>
          <w:rFonts w:cstheme="minorHAnsi"/>
        </w:rPr>
        <w:t>these funds</w:t>
      </w:r>
      <w:r w:rsidR="00602958" w:rsidRPr="00E36649">
        <w:rPr>
          <w:rFonts w:cstheme="minorHAnsi"/>
        </w:rPr>
        <w:t xml:space="preserve"> to retroactively reimburse individuals for them. </w:t>
      </w:r>
    </w:p>
    <w:p w14:paraId="51240F94" w14:textId="77777777" w:rsidR="006437EF" w:rsidRPr="006437EF" w:rsidRDefault="00382AEF" w:rsidP="00A5530B">
      <w:pPr>
        <w:pStyle w:val="ListParagraph"/>
        <w:numPr>
          <w:ilvl w:val="2"/>
          <w:numId w:val="6"/>
        </w:numPr>
      </w:pPr>
      <w:r w:rsidRPr="00E36649">
        <w:rPr>
          <w:rFonts w:cstheme="minorHAnsi"/>
          <w:i/>
          <w:iCs/>
          <w:color w:val="222222"/>
        </w:rPr>
        <w:t>I saw a category for uniforms. Would clothes and make-up for teaching via Zoom count?</w:t>
      </w:r>
      <w:r w:rsidRPr="00E36649">
        <w:rPr>
          <w:rFonts w:cstheme="minorHAnsi"/>
          <w:i/>
          <w:iCs/>
          <w:color w:val="222222"/>
        </w:rPr>
        <w:br/>
        <w:t xml:space="preserve"> </w:t>
      </w:r>
      <w:r w:rsidRPr="00E36649">
        <w:rPr>
          <w:rFonts w:cstheme="minorHAnsi"/>
        </w:rPr>
        <w:t>While uniforms are required for some campus employees, faculty are not required to wear uniforms to teach in person or via zoom. While projecting a professional image is important, the purchase of personal clothes and make-up is outside of the intent for this initiative to enhance classroom instruction.</w:t>
      </w:r>
      <w:r w:rsidR="00927674" w:rsidRPr="00E36649">
        <w:rPr>
          <w:rFonts w:cstheme="minorHAnsi"/>
        </w:rPr>
        <w:t xml:space="preserve"> </w:t>
      </w:r>
    </w:p>
    <w:p w14:paraId="50E60BDC" w14:textId="6DDA0287" w:rsidR="00665A4C" w:rsidRPr="00E36649" w:rsidRDefault="00382AEF" w:rsidP="00A5530B">
      <w:pPr>
        <w:pStyle w:val="ListParagraph"/>
        <w:numPr>
          <w:ilvl w:val="2"/>
          <w:numId w:val="6"/>
        </w:numPr>
        <w:rPr>
          <w:rFonts w:cstheme="minorHAnsi"/>
        </w:rPr>
      </w:pPr>
      <w:r w:rsidRPr="00E36649">
        <w:rPr>
          <w:rFonts w:cstheme="minorHAnsi"/>
          <w:i/>
          <w:iCs/>
        </w:rPr>
        <w:t>I saw a category for newspapers and magazines. I want to purchase a Google Home/Alexa/other smart home device so I can listen to the news. Is this eligible for the $100 award?</w:t>
      </w:r>
      <w:r w:rsidRPr="00E36649">
        <w:rPr>
          <w:rFonts w:cstheme="minorHAnsi"/>
          <w:i/>
          <w:iCs/>
        </w:rPr>
        <w:br/>
      </w:r>
      <w:r w:rsidRPr="00E36649">
        <w:rPr>
          <w:rFonts w:cstheme="minorHAnsi"/>
        </w:rPr>
        <w:t xml:space="preserve">Any items purchased through this initiative must be exclusively used for </w:t>
      </w:r>
      <w:r w:rsidRPr="00E36649">
        <w:rPr>
          <w:rFonts w:cstheme="minorHAnsi"/>
        </w:rPr>
        <w:lastRenderedPageBreak/>
        <w:t>teaching purposes. A smart home device like an Alexa has many more features than playing news. It may become more personal and less used exclusively for teaching.</w:t>
      </w:r>
    </w:p>
    <w:p w14:paraId="05CBFE68" w14:textId="2FE4D734" w:rsidR="00AA1E27" w:rsidRPr="00AA1E27" w:rsidRDefault="00CB71DC" w:rsidP="003A70BD">
      <w:pPr>
        <w:pStyle w:val="ListParagraph"/>
        <w:numPr>
          <w:ilvl w:val="1"/>
          <w:numId w:val="6"/>
        </w:numPr>
      </w:pPr>
      <w:r w:rsidRPr="00E36649">
        <w:rPr>
          <w:rFonts w:cstheme="minorHAnsi"/>
        </w:rPr>
        <w:t>Dr. Littlefield added th</w:t>
      </w:r>
      <w:r w:rsidR="008B3468" w:rsidRPr="00E36649">
        <w:rPr>
          <w:rFonts w:cstheme="minorHAnsi"/>
        </w:rPr>
        <w:t xml:space="preserve">e possibility of GaIM combining funds to buy something bigger for the </w:t>
      </w:r>
      <w:r w:rsidR="003F19B5" w:rsidRPr="00E36649">
        <w:rPr>
          <w:rFonts w:cstheme="minorHAnsi"/>
        </w:rPr>
        <w:t xml:space="preserve">department.  Ideas floated for larger dept. wide purchase </w:t>
      </w:r>
      <w:r w:rsidR="00D91AED" w:rsidRPr="00E36649">
        <w:rPr>
          <w:rFonts w:cstheme="minorHAnsi"/>
        </w:rPr>
        <w:t xml:space="preserve">360 camera for the Maker Space. </w:t>
      </w:r>
      <w:proofErr w:type="spellStart"/>
      <w:r w:rsidR="00D91AED" w:rsidRPr="00E36649">
        <w:rPr>
          <w:rFonts w:cstheme="minorHAnsi"/>
        </w:rPr>
        <w:t>goproMax</w:t>
      </w:r>
      <w:proofErr w:type="spellEnd"/>
      <w:r w:rsidR="00927674" w:rsidRPr="00E36649">
        <w:rPr>
          <w:rFonts w:cstheme="minorHAnsi"/>
        </w:rPr>
        <w:t xml:space="preserve"> </w:t>
      </w:r>
    </w:p>
    <w:p w14:paraId="7CFD9C83" w14:textId="12F984DA" w:rsidR="00FA09B3" w:rsidRPr="00FA09B3" w:rsidRDefault="00C11517" w:rsidP="003A70BD">
      <w:pPr>
        <w:pStyle w:val="ListParagraph"/>
        <w:numPr>
          <w:ilvl w:val="2"/>
          <w:numId w:val="6"/>
        </w:numPr>
      </w:pPr>
      <w:r w:rsidRPr="00E36649">
        <w:rPr>
          <w:rFonts w:cstheme="minorHAnsi"/>
        </w:rPr>
        <w:t>Let Jamie know if you want to donate your $100 to a larger group purchas</w:t>
      </w:r>
      <w:r w:rsidR="00A74892" w:rsidRPr="00E36649">
        <w:rPr>
          <w:rFonts w:cstheme="minorHAnsi"/>
        </w:rPr>
        <w:t>e</w:t>
      </w:r>
    </w:p>
    <w:p w14:paraId="3B4A4554" w14:textId="77777777" w:rsidR="003A70BD" w:rsidRPr="003A70BD" w:rsidRDefault="007A689A" w:rsidP="003A70BD">
      <w:pPr>
        <w:pStyle w:val="ListParagraph"/>
        <w:numPr>
          <w:ilvl w:val="1"/>
          <w:numId w:val="6"/>
        </w:numPr>
      </w:pPr>
      <w:r w:rsidRPr="00E36649">
        <w:rPr>
          <w:rFonts w:cstheme="minorHAnsi"/>
        </w:rPr>
        <w:t>Jamie’s On Campus Hours</w:t>
      </w:r>
      <w:r w:rsidR="00756253" w:rsidRPr="00E36649">
        <w:rPr>
          <w:rFonts w:cstheme="minorHAnsi"/>
        </w:rPr>
        <w:t xml:space="preserve"> </w:t>
      </w:r>
    </w:p>
    <w:p w14:paraId="1672FAA8" w14:textId="77777777" w:rsidR="003A70BD" w:rsidRPr="003A70BD" w:rsidRDefault="007A689A" w:rsidP="003A70BD">
      <w:pPr>
        <w:pStyle w:val="ListParagraph"/>
        <w:numPr>
          <w:ilvl w:val="2"/>
          <w:numId w:val="6"/>
        </w:numPr>
      </w:pPr>
      <w:r w:rsidRPr="00E36649">
        <w:rPr>
          <w:rFonts w:cstheme="minorHAnsi"/>
        </w:rPr>
        <w:t>Monday 8am to 5pm Remote</w:t>
      </w:r>
      <w:r w:rsidR="00756253" w:rsidRPr="00E36649">
        <w:rPr>
          <w:rFonts w:cstheme="minorHAnsi"/>
        </w:rPr>
        <w:t xml:space="preserve"> </w:t>
      </w:r>
    </w:p>
    <w:p w14:paraId="12148C77" w14:textId="2B527C30" w:rsidR="00FA09B3" w:rsidRPr="00FA09B3" w:rsidRDefault="007A689A" w:rsidP="003A70BD">
      <w:pPr>
        <w:pStyle w:val="ListParagraph"/>
        <w:numPr>
          <w:ilvl w:val="2"/>
          <w:numId w:val="6"/>
        </w:numPr>
      </w:pPr>
      <w:r w:rsidRPr="00E36649">
        <w:rPr>
          <w:rFonts w:cstheme="minorHAnsi"/>
        </w:rPr>
        <w:t>Tues-Fri 8am- 4pm; Remote: 4pm-5pm</w:t>
      </w:r>
      <w:r w:rsidR="00756253" w:rsidRPr="00E36649">
        <w:rPr>
          <w:rFonts w:cstheme="minorHAnsi"/>
        </w:rPr>
        <w:t xml:space="preserve"> </w:t>
      </w:r>
    </w:p>
    <w:p w14:paraId="4D4C782D" w14:textId="73B17E05" w:rsidR="00FA09B3" w:rsidRPr="00FA09B3" w:rsidRDefault="00621372" w:rsidP="003A70BD">
      <w:pPr>
        <w:pStyle w:val="ListParagraph"/>
        <w:numPr>
          <w:ilvl w:val="1"/>
          <w:numId w:val="6"/>
        </w:numPr>
      </w:pPr>
      <w:r w:rsidRPr="00E36649">
        <w:rPr>
          <w:rFonts w:cstheme="minorHAnsi"/>
        </w:rPr>
        <w:t xml:space="preserve">Pcard Update! </w:t>
      </w:r>
      <w:r w:rsidR="007A689A" w:rsidRPr="00E36649">
        <w:rPr>
          <w:rFonts w:cstheme="minorHAnsi"/>
        </w:rPr>
        <w:t xml:space="preserve"> Jamie has now received her PCard!</w:t>
      </w:r>
      <w:r w:rsidR="00A418DE" w:rsidRPr="00E36649">
        <w:rPr>
          <w:rFonts w:cstheme="minorHAnsi"/>
        </w:rPr>
        <w:t xml:space="preserve"> </w:t>
      </w:r>
      <w:r w:rsidR="00A418DE" w:rsidRPr="00A418D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13C99" w:rsidRPr="00E36649">
        <w:rPr>
          <w:rFonts w:cstheme="minorHAnsi"/>
        </w:rPr>
        <w:t xml:space="preserve"> If you need to buy anything</w:t>
      </w:r>
      <w:r w:rsidR="00AF1175" w:rsidRPr="00E36649">
        <w:rPr>
          <w:rFonts w:cstheme="minorHAnsi"/>
        </w:rPr>
        <w:t xml:space="preserve"> reach out to Jamie. </w:t>
      </w:r>
      <w:r w:rsidR="00A418DE" w:rsidRPr="00E36649">
        <w:rPr>
          <w:rFonts w:cstheme="minorHAnsi"/>
        </w:rPr>
        <w:t>#Make it rain in the Maker Space</w:t>
      </w:r>
    </w:p>
    <w:p w14:paraId="185ECF80" w14:textId="266AAA9F" w:rsidR="00B35BD4" w:rsidRPr="00756253" w:rsidRDefault="00202C5E" w:rsidP="003A70BD">
      <w:pPr>
        <w:pStyle w:val="ListParagraph"/>
        <w:numPr>
          <w:ilvl w:val="1"/>
          <w:numId w:val="6"/>
        </w:numPr>
      </w:pPr>
      <w:r w:rsidRPr="00E36649">
        <w:rPr>
          <w:rFonts w:cstheme="minorHAnsi"/>
          <w:color w:val="000000"/>
        </w:rPr>
        <w:t>NSCM Research and Creativity Colloquium Series</w:t>
      </w:r>
      <w:r w:rsidR="00756253" w:rsidRPr="00E36649">
        <w:rPr>
          <w:rFonts w:cstheme="minorHAnsi"/>
          <w:color w:val="000000"/>
        </w:rPr>
        <w:t xml:space="preserve"> </w:t>
      </w:r>
      <w:r w:rsidR="00103A66" w:rsidRPr="00E36649">
        <w:rPr>
          <w:rFonts w:cstheme="minorHAnsi"/>
          <w:color w:val="000000"/>
        </w:rPr>
        <w:t xml:space="preserve">- </w:t>
      </w:r>
      <w:r w:rsidR="00272FBF" w:rsidRPr="00E36649">
        <w:rPr>
          <w:rFonts w:cstheme="minorHAnsi"/>
          <w:color w:val="000000"/>
        </w:rPr>
        <w:t>focus on featuring research and creative work completed by our faculty and graduate students. Held 2-3 times each semester, these talks provide opportunities for sharing latest achievements and enhancing scholarly and creative collaboration. The colloquium series will highlight personal or team achievements and help form a positive and productive culture within NSCM.</w:t>
      </w:r>
      <w:r w:rsidR="00B35BD4" w:rsidRPr="00E36649">
        <w:rPr>
          <w:rFonts w:cstheme="minorHAnsi"/>
          <w:color w:val="000000"/>
        </w:rPr>
        <w:t xml:space="preserve"> </w:t>
      </w:r>
      <w:r w:rsidR="00B35BD4" w:rsidRPr="00E36649">
        <w:rPr>
          <w:rFonts w:cstheme="minorHAnsi"/>
          <w:color w:val="000000"/>
        </w:rPr>
        <w:t xml:space="preserve">If you are interested in participating in NSCM Research and Colloquium series, please reach out to Nan Yu. </w:t>
      </w:r>
      <w:hyperlink r:id="rId9" w:history="1">
        <w:r w:rsidR="00B35BD4" w:rsidRPr="00E36649">
          <w:rPr>
            <w:rStyle w:val="Hyperlink"/>
            <w:rFonts w:eastAsia="Times New Roman" w:cstheme="minorHAnsi"/>
          </w:rPr>
          <w:t>nan.yu@ucf.edu</w:t>
        </w:r>
      </w:hyperlink>
    </w:p>
    <w:p w14:paraId="400F5D41" w14:textId="75A92A63" w:rsidR="00A050A1" w:rsidRPr="00E36649" w:rsidRDefault="009D690A" w:rsidP="00E36649">
      <w:pPr>
        <w:pStyle w:val="ListParagraph"/>
        <w:numPr>
          <w:ilvl w:val="0"/>
          <w:numId w:val="6"/>
        </w:numPr>
        <w:rPr>
          <w:rFonts w:cstheme="minorHAnsi"/>
          <w:color w:val="000000"/>
        </w:rPr>
      </w:pPr>
      <w:r w:rsidRPr="00E36649">
        <w:rPr>
          <w:rFonts w:cstheme="minorHAnsi"/>
          <w:color w:val="000000"/>
        </w:rPr>
        <w:t xml:space="preserve">Meeting adjourned. Moved by </w:t>
      </w:r>
      <w:r w:rsidR="00E36649" w:rsidRPr="00E36649">
        <w:rPr>
          <w:rFonts w:cstheme="minorHAnsi"/>
          <w:color w:val="000000"/>
        </w:rPr>
        <w:t>Max Croft</w:t>
      </w:r>
      <w:r w:rsidRPr="00E36649">
        <w:rPr>
          <w:rFonts w:cstheme="minorHAnsi"/>
          <w:color w:val="000000"/>
        </w:rPr>
        <w:t xml:space="preserve"> Seconded</w:t>
      </w:r>
      <w:r w:rsidR="00E36649" w:rsidRPr="00E36649">
        <w:rPr>
          <w:rFonts w:cstheme="minorHAnsi"/>
          <w:color w:val="000000"/>
        </w:rPr>
        <w:t xml:space="preserve"> Dan </w:t>
      </w:r>
      <w:proofErr w:type="spellStart"/>
      <w:r w:rsidR="00E36649" w:rsidRPr="00E36649">
        <w:rPr>
          <w:rFonts w:cstheme="minorHAnsi"/>
          <w:color w:val="000000"/>
        </w:rPr>
        <w:t>Novatnak</w:t>
      </w:r>
      <w:proofErr w:type="spellEnd"/>
      <w:r w:rsidR="00E36649" w:rsidRPr="00E36649">
        <w:rPr>
          <w:rFonts w:cstheme="minorHAnsi"/>
          <w:color w:val="000000"/>
        </w:rPr>
        <w:t xml:space="preserve">. </w:t>
      </w:r>
    </w:p>
    <w:p w14:paraId="3B0B0315" w14:textId="084B2098" w:rsidR="00272FBF" w:rsidRPr="00B35BD4" w:rsidRDefault="00B35BD4" w:rsidP="00412C14">
      <w:pPr>
        <w:rPr>
          <w:rFonts w:cstheme="minorHAnsi"/>
        </w:rPr>
      </w:pPr>
      <w:r w:rsidRPr="00B35BD4">
        <w:rPr>
          <w:rFonts w:eastAsia="Times New Roman" w:cstheme="minorHAnsi"/>
          <w:color w:val="000000"/>
        </w:rPr>
        <w:br/>
      </w:r>
    </w:p>
    <w:p w14:paraId="7331DAF4" w14:textId="28603784" w:rsidR="003F7BB2" w:rsidRPr="00D53712" w:rsidRDefault="003F7BB2" w:rsidP="003F7BB2">
      <w:pPr>
        <w:shd w:val="clear" w:color="auto" w:fill="FFFFFF"/>
        <w:spacing w:after="0" w:line="240" w:lineRule="auto"/>
        <w:textAlignment w:val="baseline"/>
      </w:pPr>
    </w:p>
    <w:p w14:paraId="0E3E7AA1" w14:textId="0DF32465" w:rsidR="003F7BB2" w:rsidRPr="00D53712" w:rsidRDefault="003F7BB2" w:rsidP="003F7BB2">
      <w:pPr>
        <w:shd w:val="clear" w:color="auto" w:fill="FFFFFF"/>
        <w:spacing w:after="0" w:line="240" w:lineRule="auto"/>
        <w:textAlignment w:val="baseline"/>
      </w:pPr>
    </w:p>
    <w:p w14:paraId="43C7E91E" w14:textId="639E1780" w:rsidR="003F7BB2" w:rsidRPr="00D53712" w:rsidRDefault="003F7BB2" w:rsidP="003F7BB2">
      <w:pPr>
        <w:shd w:val="clear" w:color="auto" w:fill="FFFFFF"/>
        <w:spacing w:after="0" w:line="240" w:lineRule="auto"/>
        <w:textAlignment w:val="baseline"/>
      </w:pPr>
    </w:p>
    <w:sectPr w:rsidR="003F7BB2" w:rsidRPr="00D5371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31EB8"/>
    <w:multiLevelType w:val="hybridMultilevel"/>
    <w:tmpl w:val="809C5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611DB"/>
    <w:multiLevelType w:val="hybridMultilevel"/>
    <w:tmpl w:val="F7C01BF0"/>
    <w:lvl w:ilvl="0" w:tplc="2F9CE8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5F45"/>
    <w:multiLevelType w:val="hybridMultilevel"/>
    <w:tmpl w:val="2E5A9D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40D2F"/>
    <w:multiLevelType w:val="hybridMultilevel"/>
    <w:tmpl w:val="104A249C"/>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D13DE"/>
    <w:multiLevelType w:val="hybridMultilevel"/>
    <w:tmpl w:val="CA387D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lvlOverride w:ilvl="0"/>
    <w:lvlOverride w:ilvl="1"/>
    <w:lvlOverride w:ilvl="2"/>
    <w:lvlOverride w:ilvl="3"/>
    <w:lvlOverride w:ilvl="4"/>
    <w:lvlOverride w:ilvl="5"/>
    <w:lvlOverride w:ilvl="6"/>
    <w:lvlOverride w:ilvl="7"/>
    <w:lvlOverride w:ilvl="8"/>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C5"/>
    <w:rsid w:val="00012BD6"/>
    <w:rsid w:val="00015353"/>
    <w:rsid w:val="00026C99"/>
    <w:rsid w:val="00034B62"/>
    <w:rsid w:val="00065A70"/>
    <w:rsid w:val="000E609F"/>
    <w:rsid w:val="00103A66"/>
    <w:rsid w:val="00106E3B"/>
    <w:rsid w:val="00116CFC"/>
    <w:rsid w:val="001178EB"/>
    <w:rsid w:val="001502EE"/>
    <w:rsid w:val="001B7A21"/>
    <w:rsid w:val="001C63A9"/>
    <w:rsid w:val="001D37FE"/>
    <w:rsid w:val="00202C5E"/>
    <w:rsid w:val="00207129"/>
    <w:rsid w:val="002565C2"/>
    <w:rsid w:val="00272FBF"/>
    <w:rsid w:val="002E60B6"/>
    <w:rsid w:val="002F205B"/>
    <w:rsid w:val="003174B3"/>
    <w:rsid w:val="0032008B"/>
    <w:rsid w:val="00321F67"/>
    <w:rsid w:val="003512DB"/>
    <w:rsid w:val="00382AEF"/>
    <w:rsid w:val="00385415"/>
    <w:rsid w:val="003A1F87"/>
    <w:rsid w:val="003A70BD"/>
    <w:rsid w:val="003B07C3"/>
    <w:rsid w:val="003F19B5"/>
    <w:rsid w:val="003F7BB2"/>
    <w:rsid w:val="00412C14"/>
    <w:rsid w:val="00463BB2"/>
    <w:rsid w:val="0046418E"/>
    <w:rsid w:val="0046616F"/>
    <w:rsid w:val="004C06DC"/>
    <w:rsid w:val="004F1523"/>
    <w:rsid w:val="00527A3D"/>
    <w:rsid w:val="00552216"/>
    <w:rsid w:val="00552E38"/>
    <w:rsid w:val="00574AA7"/>
    <w:rsid w:val="005922B3"/>
    <w:rsid w:val="005B29C9"/>
    <w:rsid w:val="005B68F4"/>
    <w:rsid w:val="005D35FF"/>
    <w:rsid w:val="005D60BB"/>
    <w:rsid w:val="005D766E"/>
    <w:rsid w:val="005E7BC5"/>
    <w:rsid w:val="00602958"/>
    <w:rsid w:val="006162F7"/>
    <w:rsid w:val="00621372"/>
    <w:rsid w:val="006437EF"/>
    <w:rsid w:val="006443C3"/>
    <w:rsid w:val="00665A4C"/>
    <w:rsid w:val="006B5010"/>
    <w:rsid w:val="0071072C"/>
    <w:rsid w:val="0071300C"/>
    <w:rsid w:val="007175DE"/>
    <w:rsid w:val="00744B22"/>
    <w:rsid w:val="00756253"/>
    <w:rsid w:val="00761853"/>
    <w:rsid w:val="007673B8"/>
    <w:rsid w:val="007A07CE"/>
    <w:rsid w:val="007A689A"/>
    <w:rsid w:val="007C1837"/>
    <w:rsid w:val="007C37FE"/>
    <w:rsid w:val="007F2869"/>
    <w:rsid w:val="008568CA"/>
    <w:rsid w:val="008733F7"/>
    <w:rsid w:val="008A1FBF"/>
    <w:rsid w:val="008A3F8D"/>
    <w:rsid w:val="008B3468"/>
    <w:rsid w:val="008C2F8E"/>
    <w:rsid w:val="00927674"/>
    <w:rsid w:val="009616AE"/>
    <w:rsid w:val="009818FE"/>
    <w:rsid w:val="009C5948"/>
    <w:rsid w:val="009D690A"/>
    <w:rsid w:val="009F38DC"/>
    <w:rsid w:val="00A050A1"/>
    <w:rsid w:val="00A418DE"/>
    <w:rsid w:val="00A51C94"/>
    <w:rsid w:val="00A5530B"/>
    <w:rsid w:val="00A74892"/>
    <w:rsid w:val="00A7560D"/>
    <w:rsid w:val="00A84CCF"/>
    <w:rsid w:val="00A85F30"/>
    <w:rsid w:val="00A93FEA"/>
    <w:rsid w:val="00A946FA"/>
    <w:rsid w:val="00AA1E27"/>
    <w:rsid w:val="00AD4113"/>
    <w:rsid w:val="00AF1175"/>
    <w:rsid w:val="00B35BD4"/>
    <w:rsid w:val="00B36EF1"/>
    <w:rsid w:val="00BE354F"/>
    <w:rsid w:val="00C0745B"/>
    <w:rsid w:val="00C11517"/>
    <w:rsid w:val="00C13C99"/>
    <w:rsid w:val="00C229E1"/>
    <w:rsid w:val="00C427EC"/>
    <w:rsid w:val="00CA3B9C"/>
    <w:rsid w:val="00CB71DC"/>
    <w:rsid w:val="00CC7293"/>
    <w:rsid w:val="00CD064D"/>
    <w:rsid w:val="00CE1169"/>
    <w:rsid w:val="00CF70F5"/>
    <w:rsid w:val="00D53712"/>
    <w:rsid w:val="00D702DC"/>
    <w:rsid w:val="00D91AED"/>
    <w:rsid w:val="00DB6F7E"/>
    <w:rsid w:val="00DE13B9"/>
    <w:rsid w:val="00DE2F30"/>
    <w:rsid w:val="00E36649"/>
    <w:rsid w:val="00E41455"/>
    <w:rsid w:val="00E440AD"/>
    <w:rsid w:val="00E615AC"/>
    <w:rsid w:val="00E70746"/>
    <w:rsid w:val="00E81E95"/>
    <w:rsid w:val="00E84AFB"/>
    <w:rsid w:val="00EA2BAC"/>
    <w:rsid w:val="00F0200C"/>
    <w:rsid w:val="00F72702"/>
    <w:rsid w:val="00F96DBC"/>
    <w:rsid w:val="00FA09B3"/>
    <w:rsid w:val="00FC049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C946"/>
  <w15:chartTrackingRefBased/>
  <w15:docId w15:val="{5576F71A-1119-42D9-9497-CA66C7F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BC5"/>
    <w:pPr>
      <w:ind w:left="720"/>
      <w:contextualSpacing/>
    </w:pPr>
  </w:style>
  <w:style w:type="character" w:styleId="Hyperlink">
    <w:name w:val="Hyperlink"/>
    <w:basedOn w:val="DefaultParagraphFont"/>
    <w:uiPriority w:val="99"/>
    <w:unhideWhenUsed/>
    <w:rsid w:val="00B35BD4"/>
    <w:rPr>
      <w:color w:val="0563C1" w:themeColor="hyperlink"/>
      <w:u w:val="single"/>
    </w:rPr>
  </w:style>
  <w:style w:type="character" w:styleId="UnresolvedMention">
    <w:name w:val="Unresolved Mention"/>
    <w:basedOn w:val="DefaultParagraphFont"/>
    <w:uiPriority w:val="99"/>
    <w:semiHidden/>
    <w:unhideWhenUsed/>
    <w:rsid w:val="00B3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54935">
      <w:bodyDiv w:val="1"/>
      <w:marLeft w:val="0"/>
      <w:marRight w:val="0"/>
      <w:marTop w:val="0"/>
      <w:marBottom w:val="0"/>
      <w:divBdr>
        <w:top w:val="none" w:sz="0" w:space="0" w:color="auto"/>
        <w:left w:val="none" w:sz="0" w:space="0" w:color="auto"/>
        <w:bottom w:val="none" w:sz="0" w:space="0" w:color="auto"/>
        <w:right w:val="none" w:sz="0" w:space="0" w:color="auto"/>
      </w:divBdr>
    </w:div>
    <w:div w:id="449008866">
      <w:bodyDiv w:val="1"/>
      <w:marLeft w:val="0"/>
      <w:marRight w:val="0"/>
      <w:marTop w:val="0"/>
      <w:marBottom w:val="0"/>
      <w:divBdr>
        <w:top w:val="none" w:sz="0" w:space="0" w:color="auto"/>
        <w:left w:val="none" w:sz="0" w:space="0" w:color="auto"/>
        <w:bottom w:val="none" w:sz="0" w:space="0" w:color="auto"/>
        <w:right w:val="none" w:sz="0" w:space="0" w:color="auto"/>
      </w:divBdr>
    </w:div>
    <w:div w:id="1320503268">
      <w:bodyDiv w:val="1"/>
      <w:marLeft w:val="0"/>
      <w:marRight w:val="0"/>
      <w:marTop w:val="0"/>
      <w:marBottom w:val="0"/>
      <w:divBdr>
        <w:top w:val="none" w:sz="0" w:space="0" w:color="auto"/>
        <w:left w:val="none" w:sz="0" w:space="0" w:color="auto"/>
        <w:bottom w:val="none" w:sz="0" w:space="0" w:color="auto"/>
        <w:right w:val="none" w:sz="0" w:space="0" w:color="auto"/>
      </w:divBdr>
    </w:div>
    <w:div w:id="1439989574">
      <w:bodyDiv w:val="1"/>
      <w:marLeft w:val="0"/>
      <w:marRight w:val="0"/>
      <w:marTop w:val="0"/>
      <w:marBottom w:val="0"/>
      <w:divBdr>
        <w:top w:val="none" w:sz="0" w:space="0" w:color="auto"/>
        <w:left w:val="none" w:sz="0" w:space="0" w:color="auto"/>
        <w:bottom w:val="none" w:sz="0" w:space="0" w:color="auto"/>
        <w:right w:val="none" w:sz="0" w:space="0" w:color="auto"/>
      </w:divBdr>
      <w:divsChild>
        <w:div w:id="156821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595070">
              <w:marLeft w:val="0"/>
              <w:marRight w:val="0"/>
              <w:marTop w:val="0"/>
              <w:marBottom w:val="0"/>
              <w:divBdr>
                <w:top w:val="none" w:sz="0" w:space="0" w:color="auto"/>
                <w:left w:val="none" w:sz="0" w:space="0" w:color="auto"/>
                <w:bottom w:val="none" w:sz="0" w:space="0" w:color="auto"/>
                <w:right w:val="none" w:sz="0" w:space="0" w:color="auto"/>
              </w:divBdr>
              <w:divsChild>
                <w:div w:id="1476489801">
                  <w:marLeft w:val="0"/>
                  <w:marRight w:val="0"/>
                  <w:marTop w:val="0"/>
                  <w:marBottom w:val="0"/>
                  <w:divBdr>
                    <w:top w:val="none" w:sz="0" w:space="0" w:color="auto"/>
                    <w:left w:val="none" w:sz="0" w:space="0" w:color="auto"/>
                    <w:bottom w:val="none" w:sz="0" w:space="0" w:color="auto"/>
                    <w:right w:val="none" w:sz="0" w:space="0" w:color="auto"/>
                  </w:divBdr>
                  <w:divsChild>
                    <w:div w:id="746539733">
                      <w:marLeft w:val="0"/>
                      <w:marRight w:val="0"/>
                      <w:marTop w:val="0"/>
                      <w:marBottom w:val="0"/>
                      <w:divBdr>
                        <w:top w:val="none" w:sz="0" w:space="0" w:color="auto"/>
                        <w:left w:val="none" w:sz="0" w:space="0" w:color="auto"/>
                        <w:bottom w:val="none" w:sz="0" w:space="0" w:color="auto"/>
                        <w:right w:val="none" w:sz="0" w:space="0" w:color="auto"/>
                      </w:divBdr>
                    </w:div>
                    <w:div w:id="1699617877">
                      <w:marLeft w:val="0"/>
                      <w:marRight w:val="0"/>
                      <w:marTop w:val="0"/>
                      <w:marBottom w:val="0"/>
                      <w:divBdr>
                        <w:top w:val="none" w:sz="0" w:space="0" w:color="auto"/>
                        <w:left w:val="none" w:sz="0" w:space="0" w:color="auto"/>
                        <w:bottom w:val="none" w:sz="0" w:space="0" w:color="auto"/>
                        <w:right w:val="none" w:sz="0" w:space="0" w:color="auto"/>
                      </w:divBdr>
                    </w:div>
                    <w:div w:id="20343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f.biginterview.com/" TargetMode="External"/><Relationship Id="rId3" Type="http://schemas.openxmlformats.org/officeDocument/2006/relationships/settings" Target="settings.xml"/><Relationship Id="rId7" Type="http://schemas.openxmlformats.org/officeDocument/2006/relationships/hyperlink" Target="https://nam02.safelinks.protection.outlook.com/?url=https%3A%2F%2Fwww.youtube.com%2Fwatch%3Fv%3D2gw0Y0tjayk%26feature%3Dyoutu.be&amp;data=04%7C01%7CJamie.kosnosky%40ucf.edu%7C31cb083e6a7d4320743d08d8c8875b07%7Cbb932f15ef3842ba91fcf3c59d5dd1f1%7C0%7C0%7C637479831285602222%7CUnknown%7CTWFpbGZsb3d8eyJWIjoiMC4wLjAwMDAiLCJQIjoiV2luMzIiLCJBTiI6Ik1haWwiLCJXVCI6Mn0%3D%7C1000&amp;sdata=HkJ720FkVvyk8CBEHs1yTwIATZmuHEOORGCgGKc54zE%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zabeth.deck@ucf.edu" TargetMode="External"/><Relationship Id="rId11" Type="http://schemas.openxmlformats.org/officeDocument/2006/relationships/theme" Target="theme/theme1.xml"/><Relationship Id="rId5" Type="http://schemas.openxmlformats.org/officeDocument/2006/relationships/hyperlink" Target="mailto:robert.palmer@ucf.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n.yu@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1474</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Underberg-Goode</dc:creator>
  <cp:keywords/>
  <dc:description/>
  <cp:lastModifiedBy>Jamie Kosnosky</cp:lastModifiedBy>
  <cp:revision>114</cp:revision>
  <cp:lastPrinted>2020-10-19T16:01:00Z</cp:lastPrinted>
  <dcterms:created xsi:type="dcterms:W3CDTF">2021-02-15T19:56:00Z</dcterms:created>
  <dcterms:modified xsi:type="dcterms:W3CDTF">2021-02-26T21:06:00Z</dcterms:modified>
</cp:coreProperties>
</file>