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CFC34" w14:textId="56354E21" w:rsidR="000B3530" w:rsidRDefault="000B3530" w:rsidP="00BF3DE2">
      <w:pPr>
        <w:jc w:val="center"/>
        <w:rPr>
          <w:b/>
          <w:bCs/>
          <w:sz w:val="32"/>
          <w:szCs w:val="32"/>
        </w:rPr>
      </w:pPr>
    </w:p>
    <w:p w14:paraId="1F9B1FA1" w14:textId="3CAFA47A" w:rsidR="00BF3DE2" w:rsidRDefault="00BF3DE2" w:rsidP="00BF3DE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NSCM Policy and Planning Committee </w:t>
      </w:r>
    </w:p>
    <w:p w14:paraId="3EE93CEB" w14:textId="6C0C3D3C" w:rsidR="00BF3DE2" w:rsidRDefault="00BF3DE2" w:rsidP="00BF3DE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Sept. 30, 2026</w:t>
      </w:r>
    </w:p>
    <w:p w14:paraId="2E8ECF66" w14:textId="77777777" w:rsidR="00333014" w:rsidRDefault="00333014" w:rsidP="00BF3DE2">
      <w:pPr>
        <w:jc w:val="center"/>
        <w:rPr>
          <w:b/>
          <w:bCs/>
          <w:sz w:val="32"/>
          <w:szCs w:val="32"/>
        </w:rPr>
      </w:pPr>
    </w:p>
    <w:p w14:paraId="17D5F794" w14:textId="0EB3915B" w:rsidR="00BF3DE2" w:rsidRDefault="00BF3DE2" w:rsidP="00BF3DE2">
      <w:pPr>
        <w:rPr>
          <w:sz w:val="24"/>
          <w:szCs w:val="24"/>
        </w:rPr>
      </w:pPr>
      <w:r>
        <w:rPr>
          <w:sz w:val="24"/>
          <w:szCs w:val="24"/>
        </w:rPr>
        <w:t>Attendees: Jonathan Conway, Jorri Bright, Bridget Rubenking, Barry Sandler, Ron Weaver, Cheryl Briggs</w:t>
      </w:r>
      <w:r w:rsidR="00333014">
        <w:rPr>
          <w:sz w:val="24"/>
          <w:szCs w:val="24"/>
        </w:rPr>
        <w:t>, Gideon Shbeeb</w:t>
      </w:r>
    </w:p>
    <w:p w14:paraId="26CB841A" w14:textId="17A3ECEF" w:rsidR="00333014" w:rsidRDefault="00333014" w:rsidP="00BF3DE2">
      <w:pPr>
        <w:rPr>
          <w:sz w:val="24"/>
          <w:szCs w:val="24"/>
        </w:rPr>
      </w:pPr>
      <w:r>
        <w:rPr>
          <w:sz w:val="24"/>
          <w:szCs w:val="24"/>
        </w:rPr>
        <w:t xml:space="preserve">Ex </w:t>
      </w:r>
      <w:proofErr w:type="gramStart"/>
      <w:r>
        <w:rPr>
          <w:sz w:val="24"/>
          <w:szCs w:val="24"/>
        </w:rPr>
        <w:t>officio</w:t>
      </w:r>
      <w:proofErr w:type="gramEnd"/>
      <w:r>
        <w:rPr>
          <w:sz w:val="24"/>
          <w:szCs w:val="24"/>
        </w:rPr>
        <w:t>: Kathy Fitzpatrick, Tim Brown</w:t>
      </w:r>
    </w:p>
    <w:p w14:paraId="5A90C101" w14:textId="77777777" w:rsidR="00333014" w:rsidRDefault="00333014" w:rsidP="00BF3DE2">
      <w:pPr>
        <w:rPr>
          <w:sz w:val="24"/>
          <w:szCs w:val="24"/>
        </w:rPr>
      </w:pPr>
    </w:p>
    <w:p w14:paraId="55232EDF" w14:textId="4CDAD9EE" w:rsidR="00333014" w:rsidRDefault="00333014" w:rsidP="00333014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333014">
        <w:rPr>
          <w:sz w:val="24"/>
          <w:szCs w:val="24"/>
        </w:rPr>
        <w:t>Call to order at 11:03am</w:t>
      </w:r>
      <w:r>
        <w:rPr>
          <w:sz w:val="24"/>
          <w:szCs w:val="24"/>
        </w:rPr>
        <w:t xml:space="preserve"> (Brown)</w:t>
      </w:r>
    </w:p>
    <w:p w14:paraId="7E65A67A" w14:textId="2E8928A2" w:rsidR="00333014" w:rsidRDefault="00333014" w:rsidP="00333014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Charge to committee (Fitzpatrick)</w:t>
      </w:r>
    </w:p>
    <w:p w14:paraId="6A8C78C2" w14:textId="7136FF6B" w:rsidR="00950C56" w:rsidRDefault="00950C56" w:rsidP="00333014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Discussion of committee makeup, responsibilities</w:t>
      </w:r>
    </w:p>
    <w:p w14:paraId="1E12662F" w14:textId="42F693AD" w:rsidR="00333014" w:rsidRDefault="00A97402" w:rsidP="00333014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Selection of Chair</w:t>
      </w:r>
    </w:p>
    <w:p w14:paraId="01AB0E2E" w14:textId="5AB7E0EB" w:rsidR="00A97402" w:rsidRDefault="00A97402" w:rsidP="00A97402">
      <w:pPr>
        <w:pStyle w:val="ListParagraph"/>
        <w:numPr>
          <w:ilvl w:val="1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Weaver </w:t>
      </w:r>
      <w:proofErr w:type="spellStart"/>
      <w:r>
        <w:rPr>
          <w:sz w:val="24"/>
          <w:szCs w:val="24"/>
        </w:rPr>
        <w:t>self nominated</w:t>
      </w:r>
      <w:proofErr w:type="spellEnd"/>
    </w:p>
    <w:p w14:paraId="38517BFB" w14:textId="2FCC252F" w:rsidR="00A97402" w:rsidRDefault="00A97402" w:rsidP="00A97402">
      <w:pPr>
        <w:pStyle w:val="ListParagraph"/>
        <w:numPr>
          <w:ilvl w:val="1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Nominations closed </w:t>
      </w:r>
      <w:r w:rsidR="003437CC">
        <w:rPr>
          <w:sz w:val="24"/>
          <w:szCs w:val="24"/>
        </w:rPr>
        <w:t>(Conway, Bright)</w:t>
      </w:r>
    </w:p>
    <w:p w14:paraId="3F268051" w14:textId="6E8B4D10" w:rsidR="003437CC" w:rsidRDefault="23FB05CE" w:rsidP="00A97402">
      <w:pPr>
        <w:pStyle w:val="ListParagraph"/>
        <w:numPr>
          <w:ilvl w:val="1"/>
          <w:numId w:val="4"/>
        </w:numPr>
        <w:rPr>
          <w:sz w:val="24"/>
          <w:szCs w:val="24"/>
        </w:rPr>
      </w:pPr>
      <w:r w:rsidRPr="0B3E59DF">
        <w:rPr>
          <w:sz w:val="24"/>
          <w:szCs w:val="24"/>
        </w:rPr>
        <w:t>Committee voted to approve</w:t>
      </w:r>
      <w:r w:rsidR="73DC23DE" w:rsidRPr="0B3E59DF">
        <w:rPr>
          <w:sz w:val="24"/>
          <w:szCs w:val="24"/>
        </w:rPr>
        <w:t xml:space="preserve"> Weaver as chair</w:t>
      </w:r>
    </w:p>
    <w:p w14:paraId="699EE613" w14:textId="67732C9F" w:rsidR="003437CC" w:rsidRDefault="003437CC" w:rsidP="003437CC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Discussion of </w:t>
      </w:r>
      <w:r w:rsidR="00950C56">
        <w:rPr>
          <w:sz w:val="24"/>
          <w:szCs w:val="24"/>
        </w:rPr>
        <w:t>priorities</w:t>
      </w:r>
    </w:p>
    <w:p w14:paraId="03BCC92F" w14:textId="75EAA822" w:rsidR="00950C56" w:rsidRDefault="7A8149F0" w:rsidP="00950C56">
      <w:pPr>
        <w:pStyle w:val="ListParagraph"/>
        <w:numPr>
          <w:ilvl w:val="1"/>
          <w:numId w:val="4"/>
        </w:numPr>
        <w:rPr>
          <w:sz w:val="24"/>
          <w:szCs w:val="24"/>
        </w:rPr>
      </w:pPr>
      <w:r w:rsidRPr="0B3E59DF">
        <w:rPr>
          <w:sz w:val="24"/>
          <w:szCs w:val="24"/>
        </w:rPr>
        <w:t>NSCM</w:t>
      </w:r>
      <w:r w:rsidR="00775E69">
        <w:rPr>
          <w:sz w:val="24"/>
          <w:szCs w:val="24"/>
        </w:rPr>
        <w:t xml:space="preserve"> </w:t>
      </w:r>
      <w:r w:rsidR="3DBE49F9" w:rsidRPr="0B3E59DF">
        <w:rPr>
          <w:sz w:val="24"/>
          <w:szCs w:val="24"/>
        </w:rPr>
        <w:t>Bylaws</w:t>
      </w:r>
    </w:p>
    <w:p w14:paraId="4FB87691" w14:textId="497B4986" w:rsidR="00950C56" w:rsidRDefault="00A73774" w:rsidP="00A73774">
      <w:pPr>
        <w:pStyle w:val="ListParagraph"/>
        <w:numPr>
          <w:ilvl w:val="1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Committee structure/procedures</w:t>
      </w:r>
      <w:r w:rsidR="00775E69">
        <w:rPr>
          <w:sz w:val="24"/>
          <w:szCs w:val="24"/>
        </w:rPr>
        <w:t xml:space="preserve"> including staffing the committee with the appropriate number of members based on unit</w:t>
      </w:r>
    </w:p>
    <w:p w14:paraId="7A685C35" w14:textId="3273F261" w:rsidR="00A73774" w:rsidRDefault="551E92AA" w:rsidP="00A73774">
      <w:pPr>
        <w:pStyle w:val="ListParagraph"/>
        <w:numPr>
          <w:ilvl w:val="1"/>
          <w:numId w:val="4"/>
        </w:numPr>
        <w:rPr>
          <w:sz w:val="24"/>
          <w:szCs w:val="24"/>
        </w:rPr>
      </w:pPr>
      <w:r w:rsidRPr="0B3E59DF">
        <w:rPr>
          <w:sz w:val="24"/>
          <w:szCs w:val="24"/>
        </w:rPr>
        <w:t xml:space="preserve">Set </w:t>
      </w:r>
      <w:r w:rsidR="107D0A0C" w:rsidRPr="0B3E59DF">
        <w:rPr>
          <w:sz w:val="24"/>
          <w:szCs w:val="24"/>
        </w:rPr>
        <w:t>Quorum to 50 +1 (Briggs, Conway)</w:t>
      </w:r>
    </w:p>
    <w:p w14:paraId="10CEB561" w14:textId="0CCD2699" w:rsidR="377A517E" w:rsidRDefault="377A517E" w:rsidP="0B3E59DF">
      <w:pPr>
        <w:pStyle w:val="ListParagraph"/>
        <w:numPr>
          <w:ilvl w:val="1"/>
          <w:numId w:val="4"/>
        </w:numPr>
        <w:rPr>
          <w:sz w:val="24"/>
          <w:szCs w:val="24"/>
        </w:rPr>
      </w:pPr>
      <w:r w:rsidRPr="0B3E59DF">
        <w:rPr>
          <w:sz w:val="24"/>
          <w:szCs w:val="24"/>
        </w:rPr>
        <w:t>Discussed next steps and next meeting</w:t>
      </w:r>
    </w:p>
    <w:p w14:paraId="45C473D7" w14:textId="184A5B02" w:rsidR="00ED1986" w:rsidRPr="00A73774" w:rsidRDefault="00ED1986" w:rsidP="00ED1986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Adjournment (Bright, Conway)</w:t>
      </w:r>
    </w:p>
    <w:p w14:paraId="04B806E1" w14:textId="77777777" w:rsidR="00794A70" w:rsidRDefault="00794A70" w:rsidP="0031689A"/>
    <w:p w14:paraId="0A34F504" w14:textId="77777777" w:rsidR="00B026E5" w:rsidRPr="0031689A" w:rsidRDefault="00B026E5" w:rsidP="0031689A"/>
    <w:sectPr w:rsidR="00B026E5" w:rsidRPr="0031689A" w:rsidSect="00712C7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864" w:right="1080" w:bottom="864" w:left="108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D1FEF" w14:textId="77777777" w:rsidR="002110B3" w:rsidRDefault="002110B3" w:rsidP="00116748">
      <w:pPr>
        <w:spacing w:after="0" w:line="240" w:lineRule="auto"/>
      </w:pPr>
      <w:r>
        <w:separator/>
      </w:r>
    </w:p>
  </w:endnote>
  <w:endnote w:type="continuationSeparator" w:id="0">
    <w:p w14:paraId="79D11CDE" w14:textId="77777777" w:rsidR="002110B3" w:rsidRDefault="002110B3" w:rsidP="00116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panose1 w:val="02040503050201020203"/>
    <w:charset w:val="00"/>
    <w:family w:val="auto"/>
    <w:pitch w:val="variable"/>
    <w:sig w:usb0="60000287" w:usb1="00000001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-Book">
    <w:panose1 w:val="00000000000000000000"/>
    <w:charset w:val="00"/>
    <w:family w:val="auto"/>
    <w:pitch w:val="variable"/>
    <w:sig w:usb0="A100007F" w:usb1="40000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8AC2F" w14:textId="77777777" w:rsidR="00794A70" w:rsidRDefault="00794A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AA3B4" w14:textId="77777777" w:rsidR="00B25C82" w:rsidRPr="006B5AEC" w:rsidRDefault="00B25C82" w:rsidP="00B25C82">
    <w:pPr>
      <w:pStyle w:val="BasicParagraph"/>
      <w:spacing w:after="90"/>
      <w:jc w:val="center"/>
      <w:rPr>
        <w:rFonts w:ascii="Helvetica" w:hAnsi="Helvetica" w:cs="Gotham-Book"/>
        <w:sz w:val="16"/>
        <w:szCs w:val="16"/>
      </w:rPr>
    </w:pPr>
    <w:r w:rsidRPr="006B5AEC">
      <w:rPr>
        <w:rFonts w:ascii="Helvetica" w:hAnsi="Helvetica" w:cs="Gotham-Book"/>
        <w:sz w:val="16"/>
        <w:szCs w:val="16"/>
      </w:rPr>
      <w:t xml:space="preserve">Phone: </w:t>
    </w:r>
    <w:r>
      <w:rPr>
        <w:rFonts w:ascii="Helvetica" w:hAnsi="Helvetica" w:cs="Gotham-Book"/>
        <w:sz w:val="16"/>
        <w:szCs w:val="16"/>
      </w:rPr>
      <w:t xml:space="preserve">407.823.1711 </w:t>
    </w:r>
    <w:r w:rsidRPr="006B5AEC">
      <w:rPr>
        <w:rFonts w:ascii="Helvetica" w:hAnsi="Helvetica" w:cs="Gotham-Book"/>
        <w:sz w:val="16"/>
        <w:szCs w:val="16"/>
      </w:rPr>
      <w:t xml:space="preserve">• Fax: </w:t>
    </w:r>
    <w:r>
      <w:rPr>
        <w:rFonts w:ascii="Helvetica" w:hAnsi="Helvetica" w:cs="Gotham-Book"/>
        <w:sz w:val="16"/>
        <w:szCs w:val="16"/>
      </w:rPr>
      <w:t>407.823.0557</w:t>
    </w:r>
    <w:r w:rsidRPr="006B5AEC">
      <w:rPr>
        <w:rFonts w:ascii="Helvetica" w:hAnsi="Helvetica" w:cs="Gotham-Book"/>
        <w:sz w:val="16"/>
        <w:szCs w:val="16"/>
      </w:rPr>
      <w:t xml:space="preserve"> • Web: </w:t>
    </w:r>
    <w:r>
      <w:rPr>
        <w:rFonts w:ascii="Helvetica" w:hAnsi="Helvetica" w:cs="Gotham-Book"/>
        <w:sz w:val="16"/>
        <w:szCs w:val="16"/>
      </w:rPr>
      <w:t>communication.ucf.edu</w:t>
    </w:r>
  </w:p>
  <w:p w14:paraId="66F7152B" w14:textId="77777777" w:rsidR="006A59AA" w:rsidRDefault="006A59AA" w:rsidP="006A59AA">
    <w:pPr>
      <w:pStyle w:val="Footer"/>
    </w:pPr>
  </w:p>
  <w:p w14:paraId="2FF3F83A" w14:textId="77777777" w:rsidR="006A59AA" w:rsidRDefault="006A59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A6452" w14:textId="77777777" w:rsidR="00794A70" w:rsidRDefault="00794A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9C014" w14:textId="77777777" w:rsidR="002110B3" w:rsidRDefault="002110B3" w:rsidP="00116748">
      <w:pPr>
        <w:spacing w:after="0" w:line="240" w:lineRule="auto"/>
      </w:pPr>
      <w:r>
        <w:separator/>
      </w:r>
    </w:p>
  </w:footnote>
  <w:footnote w:type="continuationSeparator" w:id="0">
    <w:p w14:paraId="7DF8AA84" w14:textId="77777777" w:rsidR="002110B3" w:rsidRDefault="002110B3" w:rsidP="00116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9F442" w14:textId="77777777" w:rsidR="00794A70" w:rsidRDefault="00794A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92C34" w14:textId="00F25253" w:rsidR="00116748" w:rsidRDefault="009340E5">
    <w:pPr>
      <w:pStyle w:val="Header"/>
    </w:pPr>
    <w:r>
      <w:rPr>
        <w:noProof/>
      </w:rPr>
      <w:drawing>
        <wp:inline distT="0" distB="0" distL="0" distR="0" wp14:anchorId="49BC39BD" wp14:editId="54FFEA0A">
          <wp:extent cx="3108960" cy="562782"/>
          <wp:effectExtent l="0" t="0" r="0" b="8890"/>
          <wp:docPr id="1" name="Picture 1" descr="cid:image002.png@01D3CB32.39970C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id:image002.png@01D3CB32.39970C0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8960" cy="5627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F18E3A" w14:textId="77777777" w:rsidR="007F3050" w:rsidRDefault="007F30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3D85A" w14:textId="77777777" w:rsidR="00794A70" w:rsidRDefault="00794A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97457"/>
    <w:multiLevelType w:val="multilevel"/>
    <w:tmpl w:val="06BCA36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2E9A0775"/>
    <w:multiLevelType w:val="hybridMultilevel"/>
    <w:tmpl w:val="A022A9CC"/>
    <w:lvl w:ilvl="0" w:tplc="413E33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CF26B9"/>
    <w:multiLevelType w:val="hybridMultilevel"/>
    <w:tmpl w:val="C10A4D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7637EC"/>
    <w:multiLevelType w:val="hybridMultilevel"/>
    <w:tmpl w:val="2D3A6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8936235">
    <w:abstractNumId w:val="3"/>
  </w:num>
  <w:num w:numId="2" w16cid:durableId="386531666">
    <w:abstractNumId w:val="0"/>
  </w:num>
  <w:num w:numId="3" w16cid:durableId="1205094939">
    <w:abstractNumId w:val="1"/>
  </w:num>
  <w:num w:numId="4" w16cid:durableId="6320618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Y0MTUztTS0tLA0NrdU0lEKTi0uzszPAykwNKwFAKM+rM8tAAAA"/>
  </w:docVars>
  <w:rsids>
    <w:rsidRoot w:val="00116748"/>
    <w:rsid w:val="000B3530"/>
    <w:rsid w:val="00116748"/>
    <w:rsid w:val="00183B21"/>
    <w:rsid w:val="001D5710"/>
    <w:rsid w:val="001F4C1B"/>
    <w:rsid w:val="002110B3"/>
    <w:rsid w:val="0031689A"/>
    <w:rsid w:val="00324849"/>
    <w:rsid w:val="00333014"/>
    <w:rsid w:val="003437CC"/>
    <w:rsid w:val="00355DAA"/>
    <w:rsid w:val="00385937"/>
    <w:rsid w:val="0039141A"/>
    <w:rsid w:val="003F3766"/>
    <w:rsid w:val="003F6BF6"/>
    <w:rsid w:val="003F73A7"/>
    <w:rsid w:val="00416D6E"/>
    <w:rsid w:val="00424749"/>
    <w:rsid w:val="00424A4B"/>
    <w:rsid w:val="00441123"/>
    <w:rsid w:val="005B4BA5"/>
    <w:rsid w:val="005C6E6F"/>
    <w:rsid w:val="005F6B64"/>
    <w:rsid w:val="006A59AA"/>
    <w:rsid w:val="00712C7F"/>
    <w:rsid w:val="00747F30"/>
    <w:rsid w:val="00775E69"/>
    <w:rsid w:val="00794A70"/>
    <w:rsid w:val="007D483E"/>
    <w:rsid w:val="007F3050"/>
    <w:rsid w:val="007F70EA"/>
    <w:rsid w:val="00893B9B"/>
    <w:rsid w:val="0093011A"/>
    <w:rsid w:val="009340E5"/>
    <w:rsid w:val="00950C56"/>
    <w:rsid w:val="00951B0D"/>
    <w:rsid w:val="009923F3"/>
    <w:rsid w:val="009C1A33"/>
    <w:rsid w:val="00A525A3"/>
    <w:rsid w:val="00A52FF4"/>
    <w:rsid w:val="00A73774"/>
    <w:rsid w:val="00A83F06"/>
    <w:rsid w:val="00A97402"/>
    <w:rsid w:val="00AD3B27"/>
    <w:rsid w:val="00AF38C3"/>
    <w:rsid w:val="00B026E5"/>
    <w:rsid w:val="00B25C82"/>
    <w:rsid w:val="00BD6C9F"/>
    <w:rsid w:val="00BF3DE2"/>
    <w:rsid w:val="00C224DD"/>
    <w:rsid w:val="00C23328"/>
    <w:rsid w:val="00C471D4"/>
    <w:rsid w:val="00C771D1"/>
    <w:rsid w:val="00CB1124"/>
    <w:rsid w:val="00E30C67"/>
    <w:rsid w:val="00ED1986"/>
    <w:rsid w:val="00ED4C2B"/>
    <w:rsid w:val="00F94758"/>
    <w:rsid w:val="00FB4066"/>
    <w:rsid w:val="0B3E59DF"/>
    <w:rsid w:val="107D0A0C"/>
    <w:rsid w:val="23FB05CE"/>
    <w:rsid w:val="377A517E"/>
    <w:rsid w:val="3DBE49F9"/>
    <w:rsid w:val="551E92AA"/>
    <w:rsid w:val="73DC23DE"/>
    <w:rsid w:val="7A81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1341E9"/>
  <w15:chartTrackingRefBased/>
  <w15:docId w15:val="{144C1425-3830-44ED-88F9-D3A9E3CAF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9C1A33"/>
    <w:pPr>
      <w:keepNext/>
      <w:spacing w:after="0" w:line="240" w:lineRule="auto"/>
      <w:outlineLvl w:val="0"/>
    </w:pPr>
    <w:rPr>
      <w:rFonts w:ascii="Arial" w:eastAsia="Times New Roman" w:hAnsi="Arial" w:cs="Times New Roman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67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6748"/>
  </w:style>
  <w:style w:type="paragraph" w:styleId="Footer">
    <w:name w:val="footer"/>
    <w:basedOn w:val="Normal"/>
    <w:link w:val="FooterChar"/>
    <w:uiPriority w:val="99"/>
    <w:unhideWhenUsed/>
    <w:rsid w:val="001167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6748"/>
  </w:style>
  <w:style w:type="paragraph" w:styleId="BalloonText">
    <w:name w:val="Balloon Text"/>
    <w:basedOn w:val="Normal"/>
    <w:link w:val="BalloonTextChar"/>
    <w:uiPriority w:val="99"/>
    <w:semiHidden/>
    <w:unhideWhenUsed/>
    <w:rsid w:val="00BD6C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C9F"/>
    <w:rPr>
      <w:rFonts w:ascii="Segoe UI" w:hAnsi="Segoe UI" w:cs="Segoe UI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6A59AA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4112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41123"/>
    <w:rPr>
      <w:color w:val="808080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rsid w:val="009C1A33"/>
    <w:rPr>
      <w:rFonts w:ascii="Arial" w:eastAsia="Times New Roman" w:hAnsi="Arial" w:cs="Times New Roman"/>
      <w:szCs w:val="20"/>
      <w:u w:val="single"/>
    </w:rPr>
  </w:style>
  <w:style w:type="paragraph" w:styleId="NormalWeb">
    <w:name w:val="Normal (Web)"/>
    <w:basedOn w:val="Normal"/>
    <w:rsid w:val="009C1A33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Strong">
    <w:name w:val="Strong"/>
    <w:uiPriority w:val="22"/>
    <w:qFormat/>
    <w:rsid w:val="009C1A33"/>
    <w:rPr>
      <w:b/>
      <w:bCs/>
      <w:sz w:val="25"/>
      <w:szCs w:val="25"/>
    </w:rPr>
  </w:style>
  <w:style w:type="paragraph" w:styleId="ListParagraph">
    <w:name w:val="List Paragraph"/>
    <w:basedOn w:val="Normal"/>
    <w:uiPriority w:val="34"/>
    <w:qFormat/>
    <w:rsid w:val="00AD3B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3CB32.39970C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AE01AB76284444B1FE212B04B00B92" ma:contentTypeVersion="3" ma:contentTypeDescription="Create a new document." ma:contentTypeScope="" ma:versionID="02097ccf49689de68f87bc60ca7655e5">
  <xsd:schema xmlns:xsd="http://www.w3.org/2001/XMLSchema" xmlns:xs="http://www.w3.org/2001/XMLSchema" xmlns:p="http://schemas.microsoft.com/office/2006/metadata/properties" xmlns:ns2="a915ab47-6fa4-4e76-a4ec-c5b25e3b4db8" targetNamespace="http://schemas.microsoft.com/office/2006/metadata/properties" ma:root="true" ma:fieldsID="ccab4a7527d45f88208de772c3197aea" ns2:_="">
    <xsd:import namespace="a915ab47-6fa4-4e76-a4ec-c5b25e3b4d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15ab47-6fa4-4e76-a4ec-c5b25e3b4d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146CE8-C968-458E-884C-F508EE56858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EFA68F9C-60C5-45E0-B79F-AB8977B815C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CE9F64D-5510-4BF6-9059-386B7BF25B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971544-D483-4663-86F0-72F8AEFF2B0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104</Words>
  <Characters>604</Characters>
  <Application>Microsoft Office Word</Application>
  <DocSecurity>0</DocSecurity>
  <Lines>24</Lines>
  <Paragraphs>21</Paragraphs>
  <ScaleCrop>false</ScaleCrop>
  <Company>College of Sciences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Doyle</dc:creator>
  <cp:keywords/>
  <dc:description/>
  <cp:lastModifiedBy>Ron Weaver</cp:lastModifiedBy>
  <cp:revision>10</cp:revision>
  <cp:lastPrinted>2019-01-14T19:42:00Z</cp:lastPrinted>
  <dcterms:created xsi:type="dcterms:W3CDTF">2026-09-30T18:02:00Z</dcterms:created>
  <dcterms:modified xsi:type="dcterms:W3CDTF">2026-10-01T17:16:00Z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0x010100ADAE01AB76284444B1FE212B04B00B92</vt:lpwstr>
  </property>
</Properties>
</file>